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10" w:rsidRPr="007436F4" w:rsidRDefault="00D93610" w:rsidP="00EE0D34">
      <w:pPr>
        <w:jc w:val="center"/>
        <w:rPr>
          <w:rFonts w:ascii="Bookman Old Style" w:hAnsi="Bookman Old Style" w:cs="Cambria"/>
          <w:b/>
          <w:u w:val="single"/>
          <w:lang w:val="ro-RO"/>
        </w:rPr>
      </w:pPr>
      <w:bookmarkStart w:id="0" w:name="_GoBack"/>
      <w:bookmarkEnd w:id="0"/>
    </w:p>
    <w:p w:rsidR="00D93610" w:rsidRPr="007436F4" w:rsidRDefault="00D93610" w:rsidP="00EE0D34">
      <w:pPr>
        <w:jc w:val="both"/>
        <w:rPr>
          <w:rFonts w:ascii="Bookman Old Style" w:hAnsi="Bookman Old Style"/>
          <w:lang w:val="ro-RO"/>
        </w:rPr>
      </w:pPr>
      <w:r w:rsidRPr="007436F4">
        <w:rPr>
          <w:rFonts w:ascii="Bookman Old Style" w:hAnsi="Bookman Old Style"/>
          <w:lang w:val="ro-RO"/>
        </w:rPr>
        <w:t xml:space="preserve">Ofertant: </w:t>
      </w:r>
      <w:r w:rsidRPr="00FB6C09">
        <w:rPr>
          <w:rFonts w:ascii="Bookman Old Style" w:hAnsi="Bookman Old Style" w:cs="Cambria"/>
          <w:bCs/>
          <w:i/>
          <w:iCs/>
          <w:highlight w:val="lightGray"/>
          <w:lang w:val="ro-RO"/>
        </w:rPr>
        <w:t>&lt;se introduce denumirea completă a ofertantului&gt;</w:t>
      </w:r>
    </w:p>
    <w:p w:rsidR="00D93610" w:rsidRPr="007436F4" w:rsidRDefault="00D93610" w:rsidP="00EE0D34">
      <w:pPr>
        <w:jc w:val="both"/>
        <w:rPr>
          <w:rFonts w:ascii="Bookman Old Style" w:hAnsi="Bookman Old Style"/>
          <w:lang w:val="ro-RO"/>
        </w:rPr>
      </w:pPr>
      <w:r w:rsidRPr="007436F4">
        <w:rPr>
          <w:rFonts w:ascii="Bookman Old Style" w:hAnsi="Bookman Old Style"/>
          <w:lang w:val="ro-RO"/>
        </w:rPr>
        <w:t xml:space="preserve">Adresa: </w:t>
      </w:r>
      <w:r w:rsidRPr="00FB6C09">
        <w:rPr>
          <w:rFonts w:ascii="Bookman Old Style" w:hAnsi="Bookman Old Style" w:cs="Cambria"/>
          <w:bCs/>
          <w:i/>
          <w:iCs/>
          <w:highlight w:val="lightGray"/>
          <w:lang w:val="ro-RO"/>
        </w:rPr>
        <w:t>&lt;se introduce adresa ofertantului&gt;</w:t>
      </w:r>
    </w:p>
    <w:p w:rsidR="00D93610" w:rsidRPr="007436F4" w:rsidRDefault="00D93610" w:rsidP="00EE0D34">
      <w:pPr>
        <w:jc w:val="both"/>
        <w:rPr>
          <w:rFonts w:ascii="Bookman Old Style" w:hAnsi="Bookman Old Style"/>
          <w:lang w:val="ro-RO"/>
        </w:rPr>
      </w:pPr>
      <w:r w:rsidRPr="007436F4">
        <w:rPr>
          <w:rFonts w:ascii="Bookman Old Style" w:hAnsi="Bookman Old Style"/>
          <w:lang w:val="ro-RO"/>
        </w:rPr>
        <w:t xml:space="preserve">Telefon/e-mail: </w:t>
      </w:r>
      <w:r w:rsidRPr="00FB6C09">
        <w:rPr>
          <w:rFonts w:ascii="Bookman Old Style" w:hAnsi="Bookman Old Style" w:cs="Cambria"/>
          <w:bCs/>
          <w:i/>
          <w:iCs/>
          <w:highlight w:val="lightGray"/>
          <w:lang w:val="ro-RO"/>
        </w:rPr>
        <w:t>&lt;se introduc datele de contact ale ofertantului&gt;</w:t>
      </w:r>
    </w:p>
    <w:p w:rsidR="00D93610" w:rsidRPr="007436F4" w:rsidRDefault="00D93610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Bookman Old Style" w:hAnsi="Bookman Old Style" w:cs="Arial"/>
          <w:b/>
          <w:shd w:val="clear" w:color="auto" w:fill="FFFFFF"/>
          <w:lang w:val="ro-RO"/>
        </w:rPr>
      </w:pPr>
    </w:p>
    <w:p w:rsidR="00D93610" w:rsidRPr="007436F4" w:rsidRDefault="00D93610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Bookman Old Style" w:hAnsi="Bookman Old Style" w:cs="Arial"/>
          <w:b/>
          <w:shd w:val="clear" w:color="auto" w:fill="FFFFFF"/>
          <w:lang w:val="ro-RO"/>
        </w:rPr>
      </w:pPr>
      <w:r w:rsidRPr="007436F4">
        <w:rPr>
          <w:rFonts w:ascii="Bookman Old Style" w:hAnsi="Bookman Old Style" w:cs="Arial"/>
          <w:b/>
          <w:shd w:val="clear" w:color="auto" w:fill="FFFFFF"/>
          <w:lang w:val="ro-RO"/>
        </w:rPr>
        <w:t xml:space="preserve">OFERTĂ </w:t>
      </w:r>
    </w:p>
    <w:p w:rsidR="00D93610" w:rsidRPr="007436F4" w:rsidRDefault="00D93610" w:rsidP="00EE0D34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Bookman Old Style" w:hAnsi="Bookman Old Style" w:cs="Arial"/>
          <w:b/>
          <w:shd w:val="clear" w:color="auto" w:fill="FFFFFF"/>
          <w:lang w:val="ro-RO"/>
        </w:rPr>
      </w:pPr>
      <w:r w:rsidRPr="007436F4">
        <w:rPr>
          <w:rFonts w:ascii="Bookman Old Style" w:hAnsi="Bookman Old Style" w:cs="Cambria"/>
          <w:b/>
          <w:lang w:val="ro-RO"/>
        </w:rPr>
        <w:t>nr.... din data</w:t>
      </w:r>
      <w:r w:rsidR="00CD30BB" w:rsidRPr="007436F4">
        <w:rPr>
          <w:rFonts w:ascii="Bookman Old Style" w:hAnsi="Bookman Old Style" w:cs="Cambria"/>
          <w:b/>
          <w:lang w:val="ro-RO"/>
        </w:rPr>
        <w:t xml:space="preserve"> de </w:t>
      </w:r>
      <w:r w:rsidRPr="007436F4">
        <w:rPr>
          <w:rFonts w:ascii="Bookman Old Style" w:hAnsi="Bookman Old Style" w:cs="Cambria"/>
          <w:b/>
          <w:lang w:val="ro-RO"/>
        </w:rPr>
        <w:t>........</w:t>
      </w:r>
    </w:p>
    <w:p w:rsidR="00CD30BB" w:rsidRPr="007436F4" w:rsidRDefault="00CD30BB" w:rsidP="00CD30BB">
      <w:pPr>
        <w:ind w:right="43"/>
        <w:jc w:val="center"/>
        <w:rPr>
          <w:rFonts w:ascii="Bookman Old Style" w:hAnsi="Bookman Old Style" w:cs="Cambria"/>
          <w:i/>
          <w:lang w:val="ro-RO"/>
        </w:rPr>
      </w:pPr>
      <w:r w:rsidRPr="007436F4">
        <w:rPr>
          <w:rFonts w:ascii="Bookman Old Style" w:hAnsi="Bookman Old Style"/>
          <w:lang w:val="ro-RO"/>
        </w:rPr>
        <w:t>Achizi</w:t>
      </w:r>
      <w:r w:rsidRPr="007436F4">
        <w:rPr>
          <w:rFonts w:ascii="Cambria" w:hAnsi="Cambria" w:cs="Cambria"/>
          <w:lang w:val="ro-RO"/>
        </w:rPr>
        <w:t>ț</w:t>
      </w:r>
      <w:r w:rsidRPr="007436F4">
        <w:rPr>
          <w:rFonts w:ascii="Bookman Old Style" w:hAnsi="Bookman Old Style"/>
          <w:lang w:val="ro-RO"/>
        </w:rPr>
        <w:t>ia de</w:t>
      </w:r>
      <w:r w:rsidR="007436F4">
        <w:rPr>
          <w:rFonts w:ascii="Bookman Old Style" w:hAnsi="Bookman Old Style"/>
          <w:lang w:val="ro-RO"/>
        </w:rPr>
        <w:t xml:space="preserve"> servicii</w:t>
      </w:r>
      <w:r w:rsidRPr="007436F4">
        <w:rPr>
          <w:rFonts w:ascii="Bookman Old Style" w:hAnsi="Bookman Old Style"/>
          <w:lang w:val="ro-RO"/>
        </w:rPr>
        <w:t xml:space="preserve"> furnizare produse</w:t>
      </w:r>
      <w:r w:rsidRPr="007436F4">
        <w:rPr>
          <w:rFonts w:ascii="Bookman Old Style" w:hAnsi="Bookman Old Style" w:cs="Cambria"/>
          <w:b/>
          <w:lang w:val="ro-RO"/>
        </w:rPr>
        <w:t xml:space="preserve"> </w:t>
      </w:r>
      <w:r w:rsidRPr="007436F4">
        <w:rPr>
          <w:rFonts w:ascii="Bookman Old Style" w:hAnsi="Bookman Old Style" w:cs="Cambria"/>
          <w:lang w:val="ro-RO"/>
        </w:rPr>
        <w:t>„</w:t>
      </w:r>
      <w:proofErr w:type="spellStart"/>
      <w:r w:rsidRPr="007436F4">
        <w:rPr>
          <w:rFonts w:ascii="Bookman Old Style" w:hAnsi="Bookman Old Style"/>
        </w:rPr>
        <w:t>Premii</w:t>
      </w:r>
      <w:proofErr w:type="spellEnd"/>
      <w:r w:rsidRPr="007436F4">
        <w:rPr>
          <w:rFonts w:ascii="Bookman Old Style" w:hAnsi="Bookman Old Style"/>
        </w:rPr>
        <w:t xml:space="preserve"> </w:t>
      </w:r>
      <w:proofErr w:type="spellStart"/>
      <w:r w:rsidRPr="007436F4">
        <w:rPr>
          <w:rFonts w:ascii="Bookman Old Style" w:hAnsi="Bookman Old Style"/>
        </w:rPr>
        <w:t>scolar</w:t>
      </w:r>
      <w:r w:rsidR="00A63CEF" w:rsidRPr="007436F4">
        <w:rPr>
          <w:rFonts w:ascii="Bookman Old Style" w:hAnsi="Bookman Old Style"/>
        </w:rPr>
        <w:t>e</w:t>
      </w:r>
      <w:proofErr w:type="spellEnd"/>
      <w:r w:rsidRPr="007436F4">
        <w:rPr>
          <w:rFonts w:ascii="Bookman Old Style" w:hAnsi="Bookman Old Style" w:cs="Cambria"/>
          <w:lang w:val="ro-RO"/>
        </w:rPr>
        <w:t>”</w:t>
      </w:r>
    </w:p>
    <w:p w:rsidR="00D93610" w:rsidRPr="007436F4" w:rsidRDefault="00D93610" w:rsidP="00EE0D34">
      <w:pPr>
        <w:rPr>
          <w:rFonts w:ascii="Bookman Old Style" w:hAnsi="Bookman Old Style" w:cs="Cambria"/>
          <w:lang w:val="ro-RO"/>
        </w:rPr>
      </w:pPr>
    </w:p>
    <w:p w:rsidR="00D93610" w:rsidRPr="007436F4" w:rsidRDefault="00D93610" w:rsidP="00EE0D34">
      <w:pPr>
        <w:rPr>
          <w:rFonts w:ascii="Bookman Old Style" w:hAnsi="Bookman Old Style" w:cs="Cambria"/>
          <w:bCs/>
          <w:lang w:val="ro-RO"/>
        </w:rPr>
      </w:pPr>
      <w:r w:rsidRPr="007436F4">
        <w:rPr>
          <w:rFonts w:ascii="Bookman Old Style" w:hAnsi="Bookman Old Style" w:cs="Cambria"/>
          <w:bCs/>
          <w:lang w:val="ro-RO"/>
        </w:rPr>
        <w:t>Stimate doamne, stima</w:t>
      </w:r>
      <w:r w:rsidRPr="007436F4">
        <w:rPr>
          <w:rFonts w:ascii="Cambria" w:hAnsi="Cambria" w:cs="Cambria"/>
          <w:bCs/>
          <w:lang w:val="ro-RO"/>
        </w:rPr>
        <w:t>ț</w:t>
      </w:r>
      <w:r w:rsidRPr="007436F4">
        <w:rPr>
          <w:rFonts w:ascii="Bookman Old Style" w:hAnsi="Bookman Old Style" w:cs="Cambria"/>
          <w:bCs/>
          <w:lang w:val="ro-RO"/>
        </w:rPr>
        <w:t>i domni,</w:t>
      </w:r>
    </w:p>
    <w:p w:rsidR="00D93610" w:rsidRPr="007436F4" w:rsidRDefault="00D93610" w:rsidP="00EE0D34">
      <w:pPr>
        <w:rPr>
          <w:rFonts w:ascii="Bookman Old Style" w:hAnsi="Bookman Old Style" w:cs="Cambria"/>
          <w:bCs/>
          <w:lang w:val="ro-RO"/>
        </w:rPr>
      </w:pPr>
    </w:p>
    <w:p w:rsidR="00A63CEF" w:rsidRPr="007436F4" w:rsidRDefault="00D93610" w:rsidP="00A63CEF">
      <w:pPr>
        <w:ind w:right="43"/>
        <w:jc w:val="center"/>
        <w:rPr>
          <w:rFonts w:ascii="Bookman Old Style" w:hAnsi="Bookman Old Style" w:cs="Cambria"/>
          <w:i/>
          <w:lang w:val="ro-RO"/>
        </w:rPr>
      </w:pPr>
      <w:r w:rsidRPr="007436F4">
        <w:rPr>
          <w:rFonts w:ascii="Bookman Old Style" w:hAnsi="Bookman Old Style" w:cs="Cambria"/>
          <w:bCs/>
          <w:lang w:val="ro-RO"/>
        </w:rPr>
        <w:t>Ca răspuns la cererea dvs. de ofertă nr... din data</w:t>
      </w:r>
      <w:r w:rsidR="00A63CEF" w:rsidRPr="007436F4">
        <w:rPr>
          <w:rFonts w:ascii="Bookman Old Style" w:hAnsi="Bookman Old Style" w:cs="Cambria"/>
          <w:bCs/>
          <w:lang w:val="ro-RO"/>
        </w:rPr>
        <w:t xml:space="preserve"> de</w:t>
      </w:r>
      <w:r w:rsidRPr="007436F4">
        <w:rPr>
          <w:rFonts w:ascii="Bookman Old Style" w:hAnsi="Bookman Old Style" w:cs="Cambria"/>
          <w:bCs/>
          <w:lang w:val="ro-RO"/>
        </w:rPr>
        <w:t>..., vă transmitem în cele ce urmează oferta noastră de pre</w:t>
      </w:r>
      <w:r w:rsidRPr="007436F4">
        <w:rPr>
          <w:rFonts w:ascii="Cambria" w:hAnsi="Cambria" w:cs="Cambria"/>
          <w:bCs/>
          <w:lang w:val="ro-RO"/>
        </w:rPr>
        <w:t>ț</w:t>
      </w:r>
      <w:r w:rsidRPr="007436F4">
        <w:rPr>
          <w:rFonts w:ascii="Bookman Old Style" w:hAnsi="Bookman Old Style" w:cs="Cambria"/>
          <w:bCs/>
          <w:lang w:val="ro-RO"/>
        </w:rPr>
        <w:t xml:space="preserve"> pentru achizi</w:t>
      </w:r>
      <w:r w:rsidRPr="007436F4">
        <w:rPr>
          <w:rFonts w:ascii="Cambria" w:hAnsi="Cambria" w:cs="Cambria"/>
          <w:bCs/>
          <w:lang w:val="ro-RO"/>
        </w:rPr>
        <w:t>ț</w:t>
      </w:r>
      <w:r w:rsidRPr="007436F4">
        <w:rPr>
          <w:rFonts w:ascii="Bookman Old Style" w:hAnsi="Bookman Old Style" w:cs="Cambria"/>
          <w:bCs/>
          <w:lang w:val="ro-RO"/>
        </w:rPr>
        <w:t>ia</w:t>
      </w:r>
      <w:r w:rsidRPr="007436F4">
        <w:rPr>
          <w:rFonts w:ascii="Bookman Old Style" w:hAnsi="Bookman Old Style" w:cs="Cambria"/>
          <w:lang w:val="ro-RO"/>
        </w:rPr>
        <w:t xml:space="preserve"> de </w:t>
      </w:r>
      <w:r w:rsidR="00A63CEF" w:rsidRPr="007436F4">
        <w:rPr>
          <w:rFonts w:ascii="Bookman Old Style" w:hAnsi="Bookman Old Style"/>
          <w:lang w:val="ro-RO"/>
        </w:rPr>
        <w:t>furnizare produse</w:t>
      </w:r>
      <w:r w:rsidR="00A63CEF" w:rsidRPr="007436F4">
        <w:rPr>
          <w:rFonts w:ascii="Bookman Old Style" w:hAnsi="Bookman Old Style" w:cs="Cambria"/>
          <w:b/>
          <w:lang w:val="ro-RO"/>
        </w:rPr>
        <w:t xml:space="preserve"> </w:t>
      </w:r>
      <w:r w:rsidR="00A63CEF" w:rsidRPr="007436F4">
        <w:rPr>
          <w:rFonts w:ascii="Bookman Old Style" w:hAnsi="Bookman Old Style" w:cs="Cambria"/>
          <w:lang w:val="ro-RO"/>
        </w:rPr>
        <w:t>„</w:t>
      </w:r>
      <w:proofErr w:type="spellStart"/>
      <w:r w:rsidR="00A63CEF" w:rsidRPr="007436F4">
        <w:rPr>
          <w:rFonts w:ascii="Bookman Old Style" w:hAnsi="Bookman Old Style"/>
        </w:rPr>
        <w:t>Premii</w:t>
      </w:r>
      <w:proofErr w:type="spellEnd"/>
      <w:r w:rsidR="00A63CEF" w:rsidRPr="007436F4">
        <w:rPr>
          <w:rFonts w:ascii="Bookman Old Style" w:hAnsi="Bookman Old Style"/>
        </w:rPr>
        <w:t xml:space="preserve"> </w:t>
      </w:r>
      <w:proofErr w:type="spellStart"/>
      <w:r w:rsidR="00A63CEF" w:rsidRPr="007436F4">
        <w:rPr>
          <w:rFonts w:ascii="Bookman Old Style" w:hAnsi="Bookman Old Style"/>
        </w:rPr>
        <w:t>scolare</w:t>
      </w:r>
      <w:proofErr w:type="spellEnd"/>
      <w:r w:rsidR="00A63CEF" w:rsidRPr="007436F4">
        <w:rPr>
          <w:rFonts w:ascii="Bookman Old Style" w:hAnsi="Bookman Old Style" w:cs="Cambria"/>
          <w:lang w:val="ro-RO"/>
        </w:rPr>
        <w:t>”:</w:t>
      </w:r>
    </w:p>
    <w:p w:rsidR="00D93610" w:rsidRPr="007436F4" w:rsidRDefault="00D93610" w:rsidP="001A2176">
      <w:pPr>
        <w:jc w:val="both"/>
        <w:rPr>
          <w:rFonts w:ascii="Bookman Old Style" w:hAnsi="Bookman Old Style" w:cs="Cambria"/>
          <w:i/>
          <w:lang w:val="ro-RO"/>
        </w:rPr>
      </w:pPr>
    </w:p>
    <w:p w:rsidR="00D93610" w:rsidRPr="007436F4" w:rsidRDefault="00D93610" w:rsidP="00EE0D34">
      <w:pPr>
        <w:rPr>
          <w:rFonts w:ascii="Bookman Old Style" w:hAnsi="Bookman Old Style" w:cs="Cambria"/>
          <w:b/>
          <w:lang w:val="ro-RO"/>
        </w:rPr>
      </w:pPr>
      <w:r w:rsidRPr="007436F4">
        <w:rPr>
          <w:rFonts w:ascii="Bookman Old Style" w:hAnsi="Bookman Old Style" w:cs="Cambria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D93610" w:rsidRPr="007436F4" w:rsidTr="00CF26A3">
        <w:trPr>
          <w:trHeight w:val="285"/>
        </w:trPr>
        <w:tc>
          <w:tcPr>
            <w:tcW w:w="1080" w:type="dxa"/>
            <w:noWrap/>
            <w:vAlign w:val="center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Nr. crt.</w:t>
            </w:r>
          </w:p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  <w:r w:rsidRPr="007436F4">
              <w:rPr>
                <w:rFonts w:ascii="Bookman Old Style" w:hAnsi="Bookman Old Style" w:cs="Cambria"/>
                <w:lang w:val="ro-RO"/>
              </w:rPr>
              <w:t>(1)</w:t>
            </w:r>
          </w:p>
        </w:tc>
        <w:tc>
          <w:tcPr>
            <w:tcW w:w="2719" w:type="dxa"/>
            <w:vAlign w:val="center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Denumirea produselor</w:t>
            </w:r>
          </w:p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  <w:r w:rsidRPr="007436F4">
              <w:rPr>
                <w:rFonts w:ascii="Bookman Old Style" w:hAnsi="Bookman Old Style" w:cs="Cambria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Cant.</w:t>
            </w:r>
          </w:p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  <w:r w:rsidRPr="007436F4">
              <w:rPr>
                <w:rFonts w:ascii="Bookman Old Style" w:hAnsi="Bookman Old Style" w:cs="Cambria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Pre</w:t>
            </w:r>
            <w:r w:rsidRPr="007436F4">
              <w:rPr>
                <w:rFonts w:ascii="Cambria" w:hAnsi="Cambria" w:cs="Cambria"/>
                <w:b/>
                <w:lang w:val="ro-RO"/>
              </w:rPr>
              <w:t>ț</w:t>
            </w:r>
            <w:r w:rsidRPr="007436F4">
              <w:rPr>
                <w:rFonts w:ascii="Bookman Old Style" w:hAnsi="Bookman Old Style" w:cs="Cambria"/>
                <w:b/>
                <w:lang w:val="ro-RO"/>
              </w:rPr>
              <w:t xml:space="preserve"> unitar</w:t>
            </w:r>
          </w:p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  <w:r w:rsidRPr="007436F4">
              <w:rPr>
                <w:rFonts w:ascii="Bookman Old Style" w:hAnsi="Bookman Old Style" w:cs="Cambria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Valoare Totală fără TVA</w:t>
            </w:r>
          </w:p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  <w:r w:rsidRPr="007436F4">
              <w:rPr>
                <w:rFonts w:ascii="Bookman Old Style" w:hAnsi="Bookman Old Style" w:cs="Cambria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TVA</w:t>
            </w:r>
          </w:p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  <w:r w:rsidRPr="007436F4">
              <w:rPr>
                <w:rFonts w:ascii="Bookman Old Style" w:hAnsi="Bookman Old Style" w:cs="Cambria"/>
                <w:lang w:val="ro-RO"/>
              </w:rPr>
              <w:t>(6=5* %TVA)</w:t>
            </w:r>
          </w:p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i/>
                <w:iCs/>
                <w:lang w:val="ro-RO"/>
              </w:rPr>
            </w:pPr>
            <w:r w:rsidRPr="00FB6C09">
              <w:rPr>
                <w:rFonts w:ascii="Bookman Old Style" w:hAnsi="Bookman Old Style" w:cs="Cambria"/>
                <w:i/>
                <w:iCs/>
                <w:highlight w:val="lightGray"/>
                <w:lang w:val="ro-RO"/>
              </w:rPr>
              <w:t>(5%, 9% sau 19%, dupa cum este aplicabil)</w:t>
            </w:r>
          </w:p>
        </w:tc>
        <w:tc>
          <w:tcPr>
            <w:tcW w:w="1553" w:type="dxa"/>
            <w:noWrap/>
            <w:vAlign w:val="center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Valoare totală cu TVA</w:t>
            </w:r>
          </w:p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  <w:r w:rsidRPr="007436F4">
              <w:rPr>
                <w:rFonts w:ascii="Bookman Old Style" w:hAnsi="Bookman Old Style" w:cs="Cambria"/>
                <w:lang w:val="ro-RO"/>
              </w:rPr>
              <w:t>(7=5+6)</w:t>
            </w:r>
          </w:p>
        </w:tc>
      </w:tr>
      <w:tr w:rsidR="00D93610" w:rsidRPr="007436F4" w:rsidTr="00CF26A3">
        <w:trPr>
          <w:trHeight w:val="285"/>
        </w:trPr>
        <w:tc>
          <w:tcPr>
            <w:tcW w:w="1080" w:type="dxa"/>
            <w:noWrap/>
            <w:vAlign w:val="bottom"/>
          </w:tcPr>
          <w:p w:rsidR="00D93610" w:rsidRPr="007436F4" w:rsidRDefault="00D93610" w:rsidP="00CF26A3">
            <w:pPr>
              <w:ind w:left="162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2719" w:type="dxa"/>
            <w:vAlign w:val="bottom"/>
          </w:tcPr>
          <w:p w:rsidR="00D93610" w:rsidRPr="007436F4" w:rsidRDefault="00D93610" w:rsidP="00CF26A3">
            <w:pPr>
              <w:ind w:left="-198" w:firstLine="198"/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850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044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327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260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</w:tr>
      <w:tr w:rsidR="00D93610" w:rsidRPr="007436F4" w:rsidTr="00CF26A3">
        <w:trPr>
          <w:trHeight w:val="285"/>
        </w:trPr>
        <w:tc>
          <w:tcPr>
            <w:tcW w:w="1080" w:type="dxa"/>
            <w:noWrap/>
            <w:vAlign w:val="bottom"/>
          </w:tcPr>
          <w:p w:rsidR="00D93610" w:rsidRPr="007436F4" w:rsidRDefault="00D93610" w:rsidP="00CF26A3">
            <w:pPr>
              <w:ind w:left="162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2719" w:type="dxa"/>
            <w:vAlign w:val="bottom"/>
          </w:tcPr>
          <w:p w:rsidR="00D93610" w:rsidRPr="007436F4" w:rsidRDefault="00D93610" w:rsidP="00CF26A3">
            <w:pPr>
              <w:ind w:left="-198" w:firstLine="198"/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850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044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327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260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</w:tr>
      <w:tr w:rsidR="00D93610" w:rsidRPr="007436F4" w:rsidTr="00CF26A3">
        <w:trPr>
          <w:trHeight w:val="285"/>
        </w:trPr>
        <w:tc>
          <w:tcPr>
            <w:tcW w:w="1080" w:type="dxa"/>
            <w:noWrap/>
            <w:vAlign w:val="bottom"/>
          </w:tcPr>
          <w:p w:rsidR="00D93610" w:rsidRPr="007436F4" w:rsidRDefault="00D93610" w:rsidP="00CF26A3">
            <w:pPr>
              <w:ind w:left="162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2719" w:type="dxa"/>
            <w:vAlign w:val="bottom"/>
          </w:tcPr>
          <w:p w:rsidR="00D93610" w:rsidRPr="007436F4" w:rsidRDefault="00D93610" w:rsidP="00CF26A3">
            <w:pPr>
              <w:ind w:left="-198" w:firstLine="198"/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850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044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327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260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</w:tr>
      <w:tr w:rsidR="00D93610" w:rsidRPr="007436F4" w:rsidTr="00CF26A3">
        <w:trPr>
          <w:trHeight w:val="285"/>
        </w:trPr>
        <w:tc>
          <w:tcPr>
            <w:tcW w:w="1080" w:type="dxa"/>
            <w:noWrap/>
            <w:vAlign w:val="bottom"/>
          </w:tcPr>
          <w:p w:rsidR="00D93610" w:rsidRPr="007436F4" w:rsidRDefault="00D93610" w:rsidP="00CF26A3">
            <w:pPr>
              <w:ind w:left="162"/>
              <w:rPr>
                <w:rFonts w:ascii="Bookman Old Style" w:hAnsi="Bookman Old Style" w:cs="Cambria"/>
                <w:b/>
                <w:lang w:val="ro-RO"/>
              </w:rPr>
            </w:pPr>
          </w:p>
        </w:tc>
        <w:tc>
          <w:tcPr>
            <w:tcW w:w="2719" w:type="dxa"/>
            <w:vAlign w:val="bottom"/>
          </w:tcPr>
          <w:p w:rsidR="00D93610" w:rsidRPr="007436F4" w:rsidRDefault="00D93610" w:rsidP="00CF26A3">
            <w:pPr>
              <w:ind w:left="-198" w:firstLine="198"/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</w:p>
        </w:tc>
        <w:tc>
          <w:tcPr>
            <w:tcW w:w="1044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</w:p>
        </w:tc>
        <w:tc>
          <w:tcPr>
            <w:tcW w:w="1327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</w:p>
        </w:tc>
        <w:tc>
          <w:tcPr>
            <w:tcW w:w="1260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</w:p>
        </w:tc>
      </w:tr>
    </w:tbl>
    <w:p w:rsidR="00D93610" w:rsidRPr="007436F4" w:rsidRDefault="00D93610" w:rsidP="00EE0D34">
      <w:pPr>
        <w:rPr>
          <w:rFonts w:ascii="Bookman Old Style" w:hAnsi="Bookman Old Style" w:cs="Cambria"/>
          <w:b/>
          <w:u w:val="single"/>
          <w:lang w:val="ro-RO"/>
        </w:rPr>
      </w:pPr>
    </w:p>
    <w:p w:rsidR="00D93610" w:rsidRPr="007436F4" w:rsidRDefault="00D93610" w:rsidP="008B5B17">
      <w:pPr>
        <w:jc w:val="both"/>
        <w:rPr>
          <w:rFonts w:ascii="Bookman Old Style" w:hAnsi="Bookman Old Style" w:cs="Cambria"/>
          <w:lang w:val="ro-RO"/>
        </w:rPr>
      </w:pPr>
      <w:r w:rsidRPr="007436F4">
        <w:rPr>
          <w:rFonts w:ascii="Bookman Old Style" w:hAnsi="Bookman Old Style" w:cs="Cambria"/>
          <w:lang w:val="ro-RO"/>
        </w:rPr>
        <w:t>Preţul indicat mai sus este ferm şi fix şi nu va fi modificat pe durata executării contractului.</w:t>
      </w:r>
    </w:p>
    <w:p w:rsidR="00D93610" w:rsidRPr="007436F4" w:rsidRDefault="00D93610" w:rsidP="008B5B17">
      <w:pPr>
        <w:jc w:val="both"/>
        <w:rPr>
          <w:rFonts w:ascii="Bookman Old Style" w:hAnsi="Bookman Old Style" w:cs="Cambria"/>
          <w:lang w:val="ro-RO"/>
        </w:rPr>
      </w:pPr>
      <w:r w:rsidRPr="007436F4">
        <w:rPr>
          <w:rFonts w:ascii="Bookman Old Style" w:hAnsi="Bookman Old Style" w:cs="Cambria"/>
          <w:lang w:val="ro-RO"/>
        </w:rPr>
        <w:t>Preţul total ofertat include şi preţul orice alte costuri necesare prestării serviciilor.</w:t>
      </w:r>
    </w:p>
    <w:p w:rsidR="00D93610" w:rsidRPr="007436F4" w:rsidRDefault="00D93610" w:rsidP="00EE0D34">
      <w:pPr>
        <w:ind w:left="720" w:hanging="720"/>
        <w:rPr>
          <w:rFonts w:ascii="Bookman Old Style" w:hAnsi="Bookman Old Style" w:cs="Cambria"/>
          <w:b/>
          <w:lang w:val="ro-RO"/>
        </w:rPr>
      </w:pPr>
    </w:p>
    <w:p w:rsidR="00D93610" w:rsidRPr="007436F4" w:rsidRDefault="00D93610" w:rsidP="008B5B17">
      <w:pPr>
        <w:jc w:val="both"/>
        <w:rPr>
          <w:rFonts w:ascii="Bookman Old Style" w:hAnsi="Bookman Old Style" w:cs="Cambria"/>
          <w:i/>
          <w:lang w:val="ro-RO"/>
        </w:rPr>
      </w:pPr>
      <w:r w:rsidRPr="007436F4">
        <w:rPr>
          <w:rFonts w:ascii="Bookman Old Style" w:hAnsi="Bookman Old Style" w:cs="Cambria"/>
          <w:lang w:val="ro-RO"/>
        </w:rPr>
        <w:t xml:space="preserve">Predarea se efectuează în cel mult </w:t>
      </w:r>
      <w:r w:rsidRPr="00FB6C09">
        <w:rPr>
          <w:rFonts w:ascii="Bookman Old Style" w:hAnsi="Bookman Old Style" w:cs="Cambria"/>
          <w:i/>
          <w:highlight w:val="lightGray"/>
          <w:lang w:val="ro-RO"/>
        </w:rPr>
        <w:t>[a se completa de către Ofertant]</w:t>
      </w:r>
      <w:r w:rsidRPr="007436F4">
        <w:rPr>
          <w:rFonts w:ascii="Bookman Old Style" w:hAnsi="Bookman Old Style" w:cs="Cambria"/>
          <w:i/>
          <w:lang w:val="ro-RO"/>
        </w:rPr>
        <w:t xml:space="preserve"> </w:t>
      </w:r>
      <w:r w:rsidRPr="007436F4">
        <w:rPr>
          <w:rFonts w:ascii="Bookman Old Style" w:hAnsi="Bookman Old Style" w:cs="Cambria"/>
          <w:lang w:val="ro-RO"/>
        </w:rPr>
        <w:t xml:space="preserve">zile/ săptămâni de la semnarea Contractului/ Notei de Comandă, conform următorului grafic: </w:t>
      </w:r>
    </w:p>
    <w:p w:rsidR="00D93610" w:rsidRPr="007436F4" w:rsidRDefault="00D93610" w:rsidP="00EE0D34">
      <w:pPr>
        <w:ind w:left="720" w:hanging="720"/>
        <w:jc w:val="both"/>
        <w:rPr>
          <w:rFonts w:ascii="Bookman Old Style" w:hAnsi="Bookman Old Style" w:cs="Cambria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D93610" w:rsidRPr="007436F4" w:rsidTr="00CF26A3">
        <w:trPr>
          <w:trHeight w:val="285"/>
        </w:trPr>
        <w:tc>
          <w:tcPr>
            <w:tcW w:w="900" w:type="dxa"/>
            <w:noWrap/>
            <w:vAlign w:val="center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Nr. crt.</w:t>
            </w:r>
          </w:p>
        </w:tc>
        <w:tc>
          <w:tcPr>
            <w:tcW w:w="4033" w:type="dxa"/>
            <w:vAlign w:val="center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Termene de prestare</w:t>
            </w:r>
          </w:p>
        </w:tc>
      </w:tr>
      <w:tr w:rsidR="00D93610" w:rsidRPr="007436F4" w:rsidTr="00CF26A3">
        <w:trPr>
          <w:trHeight w:val="285"/>
        </w:trPr>
        <w:tc>
          <w:tcPr>
            <w:tcW w:w="900" w:type="dxa"/>
            <w:noWrap/>
            <w:vAlign w:val="bottom"/>
          </w:tcPr>
          <w:p w:rsidR="00D93610" w:rsidRPr="007436F4" w:rsidRDefault="00D93610" w:rsidP="00CF26A3">
            <w:pPr>
              <w:ind w:left="162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4033" w:type="dxa"/>
            <w:vAlign w:val="bottom"/>
          </w:tcPr>
          <w:p w:rsidR="00D93610" w:rsidRPr="007436F4" w:rsidRDefault="00D93610" w:rsidP="00CF26A3">
            <w:pPr>
              <w:ind w:left="-198" w:firstLine="198"/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276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3624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</w:tr>
      <w:tr w:rsidR="00D93610" w:rsidRPr="007436F4" w:rsidTr="00CF26A3">
        <w:trPr>
          <w:trHeight w:val="285"/>
        </w:trPr>
        <w:tc>
          <w:tcPr>
            <w:tcW w:w="900" w:type="dxa"/>
            <w:noWrap/>
            <w:vAlign w:val="bottom"/>
          </w:tcPr>
          <w:p w:rsidR="00D93610" w:rsidRPr="007436F4" w:rsidRDefault="00D93610" w:rsidP="00CF26A3">
            <w:pPr>
              <w:ind w:left="162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4033" w:type="dxa"/>
            <w:vAlign w:val="bottom"/>
          </w:tcPr>
          <w:p w:rsidR="00D93610" w:rsidRPr="007436F4" w:rsidRDefault="00D93610" w:rsidP="00CF26A3">
            <w:pPr>
              <w:ind w:left="-198" w:firstLine="198"/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276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3624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</w:tr>
      <w:tr w:rsidR="00D93610" w:rsidRPr="007436F4" w:rsidTr="00CF26A3">
        <w:trPr>
          <w:trHeight w:val="285"/>
        </w:trPr>
        <w:tc>
          <w:tcPr>
            <w:tcW w:w="900" w:type="dxa"/>
            <w:noWrap/>
            <w:vAlign w:val="bottom"/>
          </w:tcPr>
          <w:p w:rsidR="00D93610" w:rsidRPr="007436F4" w:rsidRDefault="00D93610" w:rsidP="00CF26A3">
            <w:pPr>
              <w:ind w:left="162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4033" w:type="dxa"/>
            <w:vAlign w:val="bottom"/>
          </w:tcPr>
          <w:p w:rsidR="00D93610" w:rsidRPr="007436F4" w:rsidRDefault="00D93610" w:rsidP="00CF26A3">
            <w:pPr>
              <w:ind w:left="-198" w:firstLine="198"/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1276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  <w:tc>
          <w:tcPr>
            <w:tcW w:w="3624" w:type="dxa"/>
          </w:tcPr>
          <w:p w:rsidR="00D93610" w:rsidRPr="007436F4" w:rsidRDefault="00D93610" w:rsidP="00CF26A3">
            <w:pPr>
              <w:jc w:val="center"/>
              <w:rPr>
                <w:rFonts w:ascii="Bookman Old Style" w:hAnsi="Bookman Old Style" w:cs="Cambria"/>
                <w:lang w:val="ro-RO"/>
              </w:rPr>
            </w:pPr>
          </w:p>
        </w:tc>
      </w:tr>
    </w:tbl>
    <w:p w:rsidR="00D93610" w:rsidRPr="007436F4" w:rsidRDefault="00D93610" w:rsidP="00EE0D34">
      <w:pPr>
        <w:rPr>
          <w:rFonts w:ascii="Bookman Old Style" w:hAnsi="Bookman Old Style" w:cs="Cambria"/>
          <w:b/>
          <w:lang w:val="ro-RO"/>
        </w:rPr>
      </w:pPr>
    </w:p>
    <w:p w:rsidR="00D93610" w:rsidRPr="007436F4" w:rsidRDefault="00D93610" w:rsidP="00EE0D34">
      <w:pPr>
        <w:jc w:val="both"/>
        <w:rPr>
          <w:rFonts w:ascii="Bookman Old Style" w:hAnsi="Bookman Old Style" w:cs="Cambria"/>
          <w:lang w:val="ro-RO"/>
        </w:rPr>
      </w:pPr>
      <w:r w:rsidRPr="007436F4">
        <w:rPr>
          <w:rFonts w:ascii="Bookman Old Style" w:hAnsi="Bookman Old Style" w:cs="Cambria"/>
          <w:bCs/>
          <w:lang w:val="ro-RO"/>
        </w:rPr>
        <w:t>În</w:t>
      </w:r>
      <w:r w:rsidRPr="007436F4">
        <w:rPr>
          <w:rFonts w:ascii="Cambria" w:hAnsi="Cambria" w:cs="Cambria"/>
          <w:bCs/>
          <w:lang w:val="ro-RO"/>
        </w:rPr>
        <w:t>ț</w:t>
      </w:r>
      <w:r w:rsidRPr="007436F4">
        <w:rPr>
          <w:rFonts w:ascii="Bookman Old Style" w:hAnsi="Bookman Old Style" w:cs="Cambria"/>
          <w:bCs/>
          <w:lang w:val="ro-RO"/>
        </w:rPr>
        <w:t>elegem c</w:t>
      </w:r>
      <w:r w:rsidRPr="007436F4">
        <w:rPr>
          <w:rFonts w:ascii="Bookman Old Style" w:hAnsi="Bookman Old Style" w:cs="Bookman Old Style"/>
          <w:bCs/>
          <w:lang w:val="ro-RO"/>
        </w:rPr>
        <w:t>ă</w:t>
      </w:r>
      <w:r w:rsidRPr="007436F4">
        <w:rPr>
          <w:rFonts w:ascii="Bookman Old Style" w:hAnsi="Bookman Old Style" w:cs="Cambria"/>
          <w:bCs/>
          <w:lang w:val="ro-RO"/>
        </w:rPr>
        <w:t xml:space="preserve"> plata</w:t>
      </w:r>
      <w:r w:rsidRPr="007436F4">
        <w:rPr>
          <w:rFonts w:ascii="Bookman Old Style" w:hAnsi="Bookman Old Style" w:cs="Cambria"/>
          <w:b/>
          <w:lang w:val="ro-RO"/>
        </w:rPr>
        <w:t xml:space="preserve"> </w:t>
      </w:r>
      <w:r w:rsidRPr="007436F4">
        <w:rPr>
          <w:rFonts w:ascii="Bookman Old Style" w:hAnsi="Bookman Old Style" w:cs="Cambria"/>
          <w:lang w:val="ro-RO"/>
        </w:rPr>
        <w:t>facturii se va efectua în lei, 100% la prestarea efectivă a serviciilor, pe baza facturii Prestatorului şi a procesului - verbal de recepţie.</w:t>
      </w:r>
    </w:p>
    <w:p w:rsidR="00D93610" w:rsidRPr="007436F4" w:rsidRDefault="00D93610" w:rsidP="00EE0D34">
      <w:pPr>
        <w:tabs>
          <w:tab w:val="left" w:pos="90"/>
        </w:tabs>
        <w:suppressAutoHyphens/>
        <w:ind w:right="-72"/>
        <w:jc w:val="both"/>
        <w:rPr>
          <w:rFonts w:ascii="Bookman Old Style" w:hAnsi="Bookman Old Style" w:cs="Cambria"/>
          <w:lang w:val="ro-RO"/>
        </w:rPr>
      </w:pPr>
    </w:p>
    <w:p w:rsidR="00D93610" w:rsidRPr="007436F4" w:rsidRDefault="00D93610" w:rsidP="00591F35">
      <w:pPr>
        <w:jc w:val="both"/>
        <w:rPr>
          <w:rFonts w:ascii="Bookman Old Style" w:hAnsi="Bookman Old Style" w:cs="Cambria"/>
          <w:bCs/>
          <w:lang w:val="ro-RO"/>
        </w:rPr>
      </w:pPr>
      <w:r w:rsidRPr="007436F4">
        <w:rPr>
          <w:rFonts w:ascii="Bookman Old Style" w:hAnsi="Bookman Old Style" w:cs="Cambria"/>
          <w:bCs/>
          <w:lang w:val="ro-RO"/>
        </w:rPr>
        <w:t>Specifica</w:t>
      </w:r>
      <w:r w:rsidRPr="007436F4">
        <w:rPr>
          <w:rFonts w:ascii="Cambria" w:hAnsi="Cambria" w:cs="Cambria"/>
          <w:bCs/>
          <w:lang w:val="ro-RO"/>
        </w:rPr>
        <w:t>ț</w:t>
      </w:r>
      <w:r w:rsidRPr="007436F4">
        <w:rPr>
          <w:rFonts w:ascii="Bookman Old Style" w:hAnsi="Bookman Old Style" w:cs="Cambria"/>
          <w:bCs/>
          <w:lang w:val="ro-RO"/>
        </w:rPr>
        <w:t>ii tehnice pentru fiecare dintre produsele ofertate:</w:t>
      </w:r>
    </w:p>
    <w:tbl>
      <w:tblPr>
        <w:tblW w:w="8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7"/>
        <w:gridCol w:w="4297"/>
      </w:tblGrid>
      <w:tr w:rsidR="00D93610" w:rsidRPr="007436F4" w:rsidTr="00B162AA">
        <w:tc>
          <w:tcPr>
            <w:tcW w:w="4297" w:type="dxa"/>
            <w:vAlign w:val="bottom"/>
          </w:tcPr>
          <w:p w:rsidR="00D93610" w:rsidRPr="007436F4" w:rsidRDefault="00D93610" w:rsidP="00B162AA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Specifica</w:t>
            </w:r>
            <w:r w:rsidRPr="007436F4">
              <w:rPr>
                <w:rFonts w:ascii="Cambria" w:hAnsi="Cambria" w:cs="Cambria"/>
                <w:b/>
                <w:lang w:val="ro-RO"/>
              </w:rPr>
              <w:t>ț</w:t>
            </w:r>
            <w:r w:rsidRPr="007436F4">
              <w:rPr>
                <w:rFonts w:ascii="Bookman Old Style" w:hAnsi="Bookman Old Style" w:cs="Cambria"/>
                <w:b/>
                <w:lang w:val="ro-RO"/>
              </w:rPr>
              <w:t>ii tehnice solicitate</w:t>
            </w:r>
          </w:p>
          <w:p w:rsidR="00D93610" w:rsidRPr="007436F4" w:rsidRDefault="00D93610" w:rsidP="00B162AA">
            <w:pPr>
              <w:rPr>
                <w:rFonts w:ascii="Bookman Old Style" w:hAnsi="Bookman Old Style" w:cs="Cambria"/>
                <w:i/>
                <w:lang w:val="ro-RO"/>
              </w:rPr>
            </w:pPr>
          </w:p>
        </w:tc>
        <w:tc>
          <w:tcPr>
            <w:tcW w:w="4297" w:type="dxa"/>
          </w:tcPr>
          <w:p w:rsidR="00D93610" w:rsidRPr="007436F4" w:rsidRDefault="00D93610" w:rsidP="00B162AA">
            <w:pPr>
              <w:jc w:val="center"/>
              <w:rPr>
                <w:rFonts w:ascii="Bookman Old Style" w:hAnsi="Bookman Old Style" w:cs="Cambria"/>
                <w:b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lang w:val="ro-RO"/>
              </w:rPr>
              <w:t>Specifica</w:t>
            </w:r>
            <w:r w:rsidRPr="007436F4">
              <w:rPr>
                <w:rFonts w:ascii="Cambria" w:hAnsi="Cambria" w:cs="Cambria"/>
                <w:b/>
                <w:lang w:val="ro-RO"/>
              </w:rPr>
              <w:t>ț</w:t>
            </w:r>
            <w:r w:rsidRPr="007436F4">
              <w:rPr>
                <w:rFonts w:ascii="Bookman Old Style" w:hAnsi="Bookman Old Style" w:cs="Cambria"/>
                <w:b/>
                <w:lang w:val="ro-RO"/>
              </w:rPr>
              <w:t>ii tehnice ofertate</w:t>
            </w:r>
          </w:p>
          <w:p w:rsidR="00D93610" w:rsidRPr="007436F4" w:rsidRDefault="00D93610" w:rsidP="00B162AA">
            <w:pPr>
              <w:pStyle w:val="ListParagraph"/>
              <w:rPr>
                <w:rFonts w:ascii="Bookman Old Style" w:hAnsi="Bookman Old Style" w:cs="Cambria"/>
                <w:i/>
                <w:sz w:val="24"/>
                <w:szCs w:val="24"/>
                <w:lang w:val="ro-RO"/>
              </w:rPr>
            </w:pPr>
            <w:r w:rsidRPr="00FB6C09">
              <w:rPr>
                <w:rFonts w:ascii="Bookman Old Style" w:hAnsi="Bookman Old Style" w:cs="Cambria"/>
                <w:i/>
                <w:sz w:val="24"/>
                <w:szCs w:val="24"/>
                <w:highlight w:val="lightGray"/>
                <w:lang w:val="ro-RO"/>
              </w:rPr>
              <w:t>[a se completa de către Ofertant]</w:t>
            </w:r>
          </w:p>
        </w:tc>
      </w:tr>
      <w:tr w:rsidR="00D93610" w:rsidRPr="007436F4" w:rsidTr="00B162AA">
        <w:tc>
          <w:tcPr>
            <w:tcW w:w="4297" w:type="dxa"/>
            <w:vAlign w:val="bottom"/>
          </w:tcPr>
          <w:p w:rsidR="007436F4" w:rsidRPr="007436F4" w:rsidRDefault="00D93610" w:rsidP="00A63CE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  <w:lastRenderedPageBreak/>
              <w:t>Denumire produs:</w:t>
            </w:r>
            <w:r w:rsidR="00CD30BB" w:rsidRPr="007436F4">
              <w:rPr>
                <w:rFonts w:ascii="Bookman Old Style" w:hAnsi="Bookman Old Style" w:cs="Calibri Light"/>
                <w:b/>
                <w:sz w:val="24"/>
                <w:szCs w:val="24"/>
              </w:rPr>
              <w:t xml:space="preserve"> </w:t>
            </w:r>
          </w:p>
          <w:p w:rsidR="00D93610" w:rsidRPr="007436F4" w:rsidRDefault="00CD30BB" w:rsidP="007436F4">
            <w:pPr>
              <w:pStyle w:val="ListParagraph"/>
              <w:ind w:left="450"/>
              <w:jc w:val="both"/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</w:pPr>
            <w:r w:rsidRPr="007436F4">
              <w:rPr>
                <w:rFonts w:ascii="Bookman Old Style" w:hAnsi="Bookman Old Style" w:cs="Calibri Light"/>
                <w:b/>
                <w:sz w:val="24"/>
                <w:szCs w:val="24"/>
              </w:rPr>
              <w:t xml:space="preserve">RUCSAC GHIOZDAN </w:t>
            </w:r>
          </w:p>
        </w:tc>
        <w:tc>
          <w:tcPr>
            <w:tcW w:w="4297" w:type="dxa"/>
          </w:tcPr>
          <w:p w:rsidR="00D93610" w:rsidRPr="007436F4" w:rsidRDefault="00D93610" w:rsidP="00B162AA">
            <w:pPr>
              <w:rPr>
                <w:rFonts w:ascii="Bookman Old Style" w:hAnsi="Bookman Old Style" w:cs="Cambria"/>
                <w:i/>
                <w:lang w:val="ro-RO"/>
              </w:rPr>
            </w:pPr>
            <w:r w:rsidRPr="00FB6C09">
              <w:rPr>
                <w:rFonts w:ascii="Bookman Old Style" w:hAnsi="Bookman Old Style" w:cs="Cambria"/>
                <w:i/>
                <w:highlight w:val="lightGray"/>
                <w:lang w:val="ro-RO"/>
              </w:rPr>
              <w:t xml:space="preserve">[Denumirea </w:t>
            </w:r>
            <w:r w:rsidRPr="00FB6C09">
              <w:rPr>
                <w:rFonts w:ascii="Cambria" w:hAnsi="Cambria" w:cs="Cambria"/>
                <w:i/>
                <w:highlight w:val="lightGray"/>
                <w:lang w:val="ro-RO"/>
              </w:rPr>
              <w:t>ș</w:t>
            </w:r>
            <w:r w:rsidRPr="00FB6C09">
              <w:rPr>
                <w:rFonts w:ascii="Bookman Old Style" w:hAnsi="Bookman Old Style" w:cs="Cambria"/>
                <w:i/>
                <w:highlight w:val="lightGray"/>
                <w:lang w:val="ro-RO"/>
              </w:rPr>
              <w:t>i Marca / modelul produsului]</w:t>
            </w:r>
          </w:p>
        </w:tc>
      </w:tr>
      <w:tr w:rsidR="00D93610" w:rsidRPr="007436F4" w:rsidTr="00B162AA">
        <w:tc>
          <w:tcPr>
            <w:tcW w:w="4297" w:type="dxa"/>
            <w:vAlign w:val="bottom"/>
          </w:tcPr>
          <w:p w:rsidR="00D93610" w:rsidRPr="007436F4" w:rsidRDefault="00D93610" w:rsidP="00B162AA">
            <w:pPr>
              <w:ind w:left="-13" w:firstLine="13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Descriere generală:</w:t>
            </w:r>
            <w:r w:rsidR="00CD30BB" w:rsidRPr="007436F4">
              <w:rPr>
                <w:rFonts w:ascii="Bookman Old Style" w:hAnsi="Bookman Old Style" w:cs="Calibri Light"/>
              </w:rPr>
              <w:t xml:space="preserve"> TEXTIL 30X43X12 CM CULORI DIVERSE</w:t>
            </w:r>
          </w:p>
        </w:tc>
        <w:tc>
          <w:tcPr>
            <w:tcW w:w="4297" w:type="dxa"/>
          </w:tcPr>
          <w:p w:rsidR="00D93610" w:rsidRPr="007436F4" w:rsidRDefault="00D93610" w:rsidP="00B162AA">
            <w:pPr>
              <w:ind w:left="-13" w:firstLine="13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D93610" w:rsidRPr="007436F4" w:rsidTr="00B162AA">
        <w:tc>
          <w:tcPr>
            <w:tcW w:w="4297" w:type="dxa"/>
            <w:vAlign w:val="bottom"/>
          </w:tcPr>
          <w:p w:rsidR="00D93610" w:rsidRPr="007436F4" w:rsidRDefault="00D93610" w:rsidP="00B162AA">
            <w:pPr>
              <w:ind w:left="-13" w:firstLine="13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Detalii specifice, parametri de funcţionare şi standarde tehnice minim acceptate de către Beneficiar</w:t>
            </w:r>
          </w:p>
          <w:p w:rsidR="00D93610" w:rsidRPr="007436F4" w:rsidRDefault="00D93610" w:rsidP="00B162AA">
            <w:pPr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Accesorii (dacă este cazul)</w:t>
            </w:r>
          </w:p>
          <w:p w:rsidR="00D93610" w:rsidRPr="007436F4" w:rsidRDefault="00D93610" w:rsidP="00B162AA">
            <w:pPr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Manuale </w:t>
            </w:r>
            <w:r w:rsidRPr="007436F4">
              <w:rPr>
                <w:rFonts w:ascii="Cambria" w:hAnsi="Cambria" w:cs="Cambria"/>
                <w:i/>
                <w:lang w:val="ro-RO"/>
              </w:rPr>
              <w:t>ș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 Cerin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ţ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e de 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Î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ntre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ţ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inere (dacă este cazul)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Tip: Neechipat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Tip compartimente: Compartiment carti,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Compartiment principal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Buzunar telefon mobil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Buzunar documente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Suport sticla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Tip inchidere: Fermoar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Caracteristici cheie: Rezistent la apa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Protectie spate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Bretele ajustabile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Rezistent la praf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Material: Textil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Culoare: culori diverse</w:t>
            </w:r>
          </w:p>
          <w:p w:rsidR="00A63CEF" w:rsidRPr="007436F4" w:rsidRDefault="00A63CEF" w:rsidP="00A63CEF">
            <w:pPr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Segoe UI"/>
              </w:rPr>
              <w:t>Capacitate: 15L</w:t>
            </w:r>
          </w:p>
          <w:p w:rsidR="00D93610" w:rsidRPr="007436F4" w:rsidRDefault="00D93610" w:rsidP="00B162AA">
            <w:pPr>
              <w:ind w:left="-13" w:firstLine="13"/>
              <w:rPr>
                <w:rFonts w:ascii="Bookman Old Style" w:hAnsi="Bookman Old Style" w:cs="Cambria"/>
                <w:i/>
                <w:lang w:val="ro-RO"/>
              </w:rPr>
            </w:pPr>
          </w:p>
        </w:tc>
        <w:tc>
          <w:tcPr>
            <w:tcW w:w="4297" w:type="dxa"/>
          </w:tcPr>
          <w:p w:rsidR="00D93610" w:rsidRPr="00FB6C09" w:rsidRDefault="00D93610" w:rsidP="00B162AA">
            <w:pPr>
              <w:ind w:left="-13" w:firstLine="13"/>
              <w:rPr>
                <w:rFonts w:ascii="Bookman Old Style" w:hAnsi="Bookman Old Style" w:cs="Cambria"/>
                <w:i/>
                <w:highlight w:val="lightGray"/>
                <w:lang w:val="ro-RO"/>
              </w:rPr>
            </w:pPr>
            <w:r w:rsidRPr="00FB6C09">
              <w:rPr>
                <w:rFonts w:ascii="Bookman Old Style" w:hAnsi="Bookman Old Style" w:cs="Cambria"/>
                <w:i/>
                <w:highlight w:val="lightGray"/>
                <w:lang w:val="ro-RO"/>
              </w:rPr>
              <w:t>[Detalii specifice, parametri de funcţionare şi standarde tehnice ofertate]</w:t>
            </w:r>
          </w:p>
          <w:p w:rsidR="00D93610" w:rsidRPr="00FB6C09" w:rsidRDefault="00D93610" w:rsidP="00B162AA">
            <w:pPr>
              <w:ind w:left="-13" w:firstLine="13"/>
              <w:rPr>
                <w:rFonts w:ascii="Bookman Old Style" w:hAnsi="Bookman Old Style" w:cs="Cambria"/>
                <w:i/>
                <w:highlight w:val="lightGray"/>
                <w:lang w:val="ro-RO"/>
              </w:rPr>
            </w:pPr>
          </w:p>
        </w:tc>
      </w:tr>
      <w:tr w:rsidR="00D93610" w:rsidRPr="007436F4" w:rsidTr="00B162AA">
        <w:tc>
          <w:tcPr>
            <w:tcW w:w="4297" w:type="dxa"/>
            <w:vAlign w:val="bottom"/>
          </w:tcPr>
          <w:p w:rsidR="00D93610" w:rsidRPr="007436F4" w:rsidRDefault="00D93610" w:rsidP="00B162AA">
            <w:pPr>
              <w:ind w:left="-13" w:firstLine="13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Garan</w:t>
            </w:r>
            <w:r w:rsidRPr="007436F4">
              <w:rPr>
                <w:rFonts w:ascii="Cambria" w:hAnsi="Cambria" w:cs="Cambria"/>
                <w:i/>
                <w:lang w:val="ro-RO"/>
              </w:rPr>
              <w:t>ț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ie:</w:t>
            </w:r>
            <w:r w:rsidR="00CD30BB" w:rsidRPr="007436F4">
              <w:rPr>
                <w:rFonts w:ascii="Bookman Old Style" w:hAnsi="Bookman Old Style" w:cs="Cambria"/>
                <w:i/>
                <w:lang w:val="ro-RO"/>
              </w:rPr>
              <w:t xml:space="preserve"> 6 luni</w:t>
            </w:r>
          </w:p>
        </w:tc>
        <w:tc>
          <w:tcPr>
            <w:tcW w:w="4297" w:type="dxa"/>
          </w:tcPr>
          <w:p w:rsidR="00D93610" w:rsidRPr="00FB6C09" w:rsidRDefault="00D93610" w:rsidP="00B162AA">
            <w:pPr>
              <w:ind w:left="-13" w:firstLine="13"/>
              <w:rPr>
                <w:rFonts w:ascii="Bookman Old Style" w:hAnsi="Bookman Old Style" w:cs="Cambria"/>
                <w:i/>
                <w:highlight w:val="lightGray"/>
                <w:lang w:val="ro-RO"/>
              </w:rPr>
            </w:pPr>
            <w:r w:rsidRPr="00FB6C09">
              <w:rPr>
                <w:rFonts w:ascii="Bookman Old Style" w:hAnsi="Bookman Old Style" w:cs="Cambria"/>
                <w:i/>
                <w:highlight w:val="lightGray"/>
                <w:lang w:val="ro-RO"/>
              </w:rPr>
              <w:t>[Perioada de garanţie şi termenii garanţiei, în detaliu]</w:t>
            </w:r>
          </w:p>
        </w:tc>
      </w:tr>
      <w:tr w:rsidR="00D93610" w:rsidRPr="007436F4" w:rsidTr="00B162AA">
        <w:tc>
          <w:tcPr>
            <w:tcW w:w="4297" w:type="dxa"/>
          </w:tcPr>
          <w:p w:rsidR="007436F4" w:rsidRPr="007436F4" w:rsidRDefault="00D93610" w:rsidP="00CD30BB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  <w:t>Denumire produs:</w:t>
            </w:r>
            <w:r w:rsidR="00CD30BB" w:rsidRPr="007436F4">
              <w:rPr>
                <w:rFonts w:ascii="Bookman Old Style" w:hAnsi="Bookman Old Style" w:cs="Calibri Light"/>
                <w:b/>
                <w:sz w:val="24"/>
                <w:szCs w:val="24"/>
                <w:lang w:val="pt-BR"/>
              </w:rPr>
              <w:t xml:space="preserve"> </w:t>
            </w:r>
          </w:p>
          <w:p w:rsidR="00D93610" w:rsidRPr="007436F4" w:rsidRDefault="00CD30BB" w:rsidP="007436F4">
            <w:pPr>
              <w:pStyle w:val="ListParagraph"/>
              <w:ind w:left="450"/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</w:pPr>
            <w:r w:rsidRPr="007436F4">
              <w:rPr>
                <w:rFonts w:ascii="Bookman Old Style" w:hAnsi="Bookman Old Style" w:cs="Calibri Light"/>
                <w:b/>
                <w:sz w:val="24"/>
                <w:szCs w:val="24"/>
                <w:lang w:val="pt-BR"/>
              </w:rPr>
              <w:t xml:space="preserve">TRICOU </w:t>
            </w:r>
          </w:p>
        </w:tc>
        <w:tc>
          <w:tcPr>
            <w:tcW w:w="4297" w:type="dxa"/>
          </w:tcPr>
          <w:p w:rsidR="00D93610" w:rsidRPr="007436F4" w:rsidRDefault="00D93610" w:rsidP="00B162AA">
            <w:pPr>
              <w:rPr>
                <w:rFonts w:ascii="Bookman Old Style" w:hAnsi="Bookman Old Style" w:cs="Cambria"/>
                <w:i/>
                <w:lang w:val="ro-RO"/>
              </w:rPr>
            </w:pPr>
            <w:r w:rsidRPr="00FB6C09">
              <w:rPr>
                <w:rFonts w:ascii="Bookman Old Style" w:hAnsi="Bookman Old Style" w:cs="Cambria"/>
                <w:i/>
                <w:highlight w:val="lightGray"/>
                <w:lang w:val="ro-RO"/>
              </w:rPr>
              <w:t xml:space="preserve">[Denumirea </w:t>
            </w:r>
            <w:r w:rsidRPr="00FB6C09">
              <w:rPr>
                <w:rFonts w:ascii="Cambria" w:hAnsi="Cambria" w:cs="Cambria"/>
                <w:i/>
                <w:highlight w:val="lightGray"/>
                <w:lang w:val="ro-RO"/>
              </w:rPr>
              <w:t>ș</w:t>
            </w:r>
            <w:r w:rsidRPr="00FB6C09">
              <w:rPr>
                <w:rFonts w:ascii="Bookman Old Style" w:hAnsi="Bookman Old Style" w:cs="Cambria"/>
                <w:i/>
                <w:highlight w:val="lightGray"/>
                <w:lang w:val="ro-RO"/>
              </w:rPr>
              <w:t>i Marca / modelul produsului]</w:t>
            </w:r>
          </w:p>
        </w:tc>
      </w:tr>
      <w:tr w:rsidR="00D93610" w:rsidRPr="007436F4" w:rsidTr="00B162AA">
        <w:tc>
          <w:tcPr>
            <w:tcW w:w="4297" w:type="dxa"/>
          </w:tcPr>
          <w:p w:rsidR="00D93610" w:rsidRPr="007436F4" w:rsidRDefault="00D93610" w:rsidP="00B162AA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Descriere generală:</w:t>
            </w:r>
            <w:r w:rsidR="00CD30BB" w:rsidRPr="007436F4">
              <w:rPr>
                <w:rFonts w:ascii="Bookman Old Style" w:hAnsi="Bookman Old Style" w:cs="Calibri Light"/>
                <w:lang w:val="pt-BR"/>
              </w:rPr>
              <w:t xml:space="preserve"> TIP POLO DIN BBC 100 % PENTRU COPII</w:t>
            </w:r>
          </w:p>
        </w:tc>
        <w:tc>
          <w:tcPr>
            <w:tcW w:w="4297" w:type="dxa"/>
          </w:tcPr>
          <w:p w:rsidR="00D93610" w:rsidRPr="007436F4" w:rsidRDefault="00D93610" w:rsidP="00B162AA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D93610" w:rsidRPr="007436F4" w:rsidTr="00B162AA">
        <w:tc>
          <w:tcPr>
            <w:tcW w:w="4297" w:type="dxa"/>
          </w:tcPr>
          <w:p w:rsidR="00D93610" w:rsidRPr="007436F4" w:rsidRDefault="00D93610" w:rsidP="00B162AA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Detalii specifice, parametri de funcţionare şi standarde tehnice minim acceptate de către Beneficiar</w:t>
            </w:r>
          </w:p>
          <w:p w:rsidR="00D93610" w:rsidRPr="007436F4" w:rsidRDefault="00D93610" w:rsidP="00B162AA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Accesorii (dacă este cazul)</w:t>
            </w:r>
          </w:p>
          <w:p w:rsidR="00D93610" w:rsidRPr="007436F4" w:rsidRDefault="00D93610" w:rsidP="00B162AA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Manuale </w:t>
            </w:r>
            <w:r w:rsidRPr="007436F4">
              <w:rPr>
                <w:rFonts w:ascii="Cambria" w:hAnsi="Cambria" w:cs="Cambria"/>
                <w:i/>
                <w:lang w:val="ro-RO"/>
              </w:rPr>
              <w:t>ș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 Cerin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ţ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e de 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Î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ntre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ţ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inere (dac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ă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 este cazul)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Culoare: culori diverse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Croiala: Regular fit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Decolteu: Polo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Guler: Polo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Maneci: Scurte</w:t>
            </w:r>
          </w:p>
          <w:p w:rsidR="00A63CEF" w:rsidRPr="007436F4" w:rsidRDefault="00A63CEF" w:rsidP="00A63CEF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Lungime maneca: Maneca scurta</w:t>
            </w:r>
          </w:p>
          <w:p w:rsidR="00D93610" w:rsidRPr="007436F4" w:rsidRDefault="00D93610" w:rsidP="00B162AA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  <w:tc>
          <w:tcPr>
            <w:tcW w:w="4297" w:type="dxa"/>
          </w:tcPr>
          <w:p w:rsidR="00D93610" w:rsidRPr="00FB6C09" w:rsidRDefault="00D93610" w:rsidP="00B162AA">
            <w:pPr>
              <w:ind w:left="-13" w:firstLine="13"/>
              <w:rPr>
                <w:rFonts w:ascii="Bookman Old Style" w:hAnsi="Bookman Old Style" w:cs="Cambria"/>
                <w:i/>
                <w:highlight w:val="lightGray"/>
                <w:lang w:val="ro-RO"/>
              </w:rPr>
            </w:pPr>
            <w:r w:rsidRPr="00FB6C09">
              <w:rPr>
                <w:rFonts w:ascii="Bookman Old Style" w:hAnsi="Bookman Old Style" w:cs="Cambria"/>
                <w:i/>
                <w:highlight w:val="lightGray"/>
                <w:lang w:val="ro-RO"/>
              </w:rPr>
              <w:t>[Detalii specifice, parametri de funcţionare şi standarde tehnice ofertate]</w:t>
            </w:r>
          </w:p>
          <w:p w:rsidR="00D93610" w:rsidRPr="007436F4" w:rsidRDefault="00D93610" w:rsidP="00B162AA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D93610" w:rsidRPr="007436F4" w:rsidTr="00B162AA">
        <w:tc>
          <w:tcPr>
            <w:tcW w:w="4297" w:type="dxa"/>
          </w:tcPr>
          <w:p w:rsidR="00D93610" w:rsidRPr="007436F4" w:rsidRDefault="00D93610" w:rsidP="00B162AA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Garan</w:t>
            </w:r>
            <w:r w:rsidRPr="007436F4">
              <w:rPr>
                <w:rFonts w:ascii="Cambria" w:hAnsi="Cambria" w:cs="Cambria"/>
                <w:i/>
                <w:lang w:val="ro-RO"/>
              </w:rPr>
              <w:t>ț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ie:</w:t>
            </w:r>
            <w:r w:rsidR="00CD30BB" w:rsidRPr="007436F4">
              <w:rPr>
                <w:rFonts w:ascii="Bookman Old Style" w:hAnsi="Bookman Old Style" w:cs="Cambria"/>
                <w:i/>
                <w:lang w:val="ro-RO"/>
              </w:rPr>
              <w:t xml:space="preserve"> 6 luni</w:t>
            </w:r>
          </w:p>
        </w:tc>
        <w:tc>
          <w:tcPr>
            <w:tcW w:w="4297" w:type="dxa"/>
          </w:tcPr>
          <w:p w:rsidR="00D93610" w:rsidRPr="007436F4" w:rsidRDefault="00D93610" w:rsidP="00B162AA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FB6C09">
              <w:rPr>
                <w:rFonts w:ascii="Bookman Old Style" w:hAnsi="Bookman Old Style" w:cs="Cambria"/>
                <w:i/>
                <w:highlight w:val="lightGray"/>
                <w:lang w:val="ro-RO"/>
              </w:rPr>
              <w:t>[Perioada de garanţie şi termenii garanţiei, în detaliu]</w:t>
            </w:r>
          </w:p>
        </w:tc>
      </w:tr>
      <w:tr w:rsidR="00CD30BB" w:rsidRPr="007436F4" w:rsidTr="00B162AA">
        <w:tc>
          <w:tcPr>
            <w:tcW w:w="4297" w:type="dxa"/>
          </w:tcPr>
          <w:p w:rsidR="007436F4" w:rsidRPr="007436F4" w:rsidRDefault="00CD30BB" w:rsidP="00A63CEF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  <w:t>Denumire produs:</w:t>
            </w:r>
            <w:r w:rsidRPr="007436F4">
              <w:rPr>
                <w:rFonts w:ascii="Bookman Old Style" w:hAnsi="Bookman Old Style" w:cs="Calibri Light"/>
                <w:b/>
                <w:sz w:val="24"/>
                <w:szCs w:val="24"/>
                <w:lang w:val="pt-BR"/>
              </w:rPr>
              <w:t xml:space="preserve"> </w:t>
            </w:r>
          </w:p>
          <w:p w:rsidR="00CD30BB" w:rsidRPr="007436F4" w:rsidRDefault="00CD30BB" w:rsidP="007436F4">
            <w:pPr>
              <w:pStyle w:val="ListParagraph"/>
              <w:ind w:left="450"/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</w:pPr>
            <w:r w:rsidRPr="007436F4">
              <w:rPr>
                <w:rFonts w:ascii="Bookman Old Style" w:hAnsi="Bookman Old Style" w:cs="Calibri Light"/>
                <w:b/>
                <w:sz w:val="24"/>
                <w:szCs w:val="24"/>
                <w:lang w:val="pt-BR"/>
              </w:rPr>
              <w:t xml:space="preserve">SAPCA PENTRU COPII </w:t>
            </w:r>
          </w:p>
        </w:tc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CD30BB" w:rsidRPr="007436F4" w:rsidTr="00B162AA"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Descriere generală:</w:t>
            </w:r>
            <w:r w:rsidRPr="007436F4">
              <w:rPr>
                <w:rFonts w:ascii="Bookman Old Style" w:hAnsi="Bookman Old Style" w:cs="Calibri Light"/>
                <w:lang w:val="pt-BR"/>
              </w:rPr>
              <w:t xml:space="preserve"> REGLABILA </w:t>
            </w:r>
            <w:r w:rsidRPr="007436F4">
              <w:rPr>
                <w:rFonts w:ascii="Bookman Old Style" w:hAnsi="Bookman Old Style" w:cs="Calibri Light"/>
                <w:lang w:val="pt-BR"/>
              </w:rPr>
              <w:lastRenderedPageBreak/>
              <w:t>DIVERSE CULORI</w:t>
            </w:r>
          </w:p>
        </w:tc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CD30BB" w:rsidRPr="007436F4" w:rsidTr="00B162AA"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Detalii specifice, parametri de funcţionare şi standarde tehnice minim acceptate de către Beneficiar</w:t>
            </w:r>
          </w:p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Accesorii (dacă este cazul)</w:t>
            </w:r>
          </w:p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Manuale </w:t>
            </w:r>
            <w:r w:rsidRPr="007436F4">
              <w:rPr>
                <w:rFonts w:ascii="Cambria" w:hAnsi="Cambria" w:cs="Cambria"/>
                <w:i/>
                <w:lang w:val="ro-RO"/>
              </w:rPr>
              <w:t>ș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 Cerin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ţ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e de 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Î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ntre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ţ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inere (dac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ă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 este cazul)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Material exterior: Bumbac 100%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Material interior: Bumbac 100%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Culoare: culori diverse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Tip cozoroc: Curbat</w:t>
            </w:r>
          </w:p>
          <w:p w:rsidR="00CD30BB" w:rsidRPr="007436F4" w:rsidRDefault="00CD30BB" w:rsidP="00A63CEF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CD30BB" w:rsidRPr="007436F4" w:rsidTr="00B162AA"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Garan</w:t>
            </w:r>
            <w:r w:rsidRPr="007436F4">
              <w:rPr>
                <w:rFonts w:ascii="Cambria" w:hAnsi="Cambria" w:cs="Cambria"/>
                <w:i/>
                <w:lang w:val="ro-RO"/>
              </w:rPr>
              <w:t>ț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ie: 6 luni</w:t>
            </w:r>
          </w:p>
        </w:tc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CD30BB" w:rsidRPr="007436F4" w:rsidTr="00B162AA">
        <w:tc>
          <w:tcPr>
            <w:tcW w:w="4297" w:type="dxa"/>
          </w:tcPr>
          <w:p w:rsidR="007436F4" w:rsidRPr="007436F4" w:rsidRDefault="00CD30BB" w:rsidP="00A63CEF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  <w:t>Denumire produs:</w:t>
            </w:r>
          </w:p>
          <w:p w:rsidR="00CD30BB" w:rsidRPr="007436F4" w:rsidRDefault="00CD30BB" w:rsidP="007436F4">
            <w:pPr>
              <w:pStyle w:val="ListParagraph"/>
              <w:ind w:left="450"/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</w:pPr>
            <w:r w:rsidRPr="007436F4">
              <w:rPr>
                <w:rFonts w:ascii="Bookman Old Style" w:hAnsi="Bookman Old Style" w:cs="Calibri Light"/>
                <w:b/>
                <w:sz w:val="24"/>
                <w:szCs w:val="24"/>
                <w:lang w:val="pt-BR"/>
              </w:rPr>
              <w:t xml:space="preserve"> </w:t>
            </w:r>
            <w:r w:rsidRPr="007436F4">
              <w:rPr>
                <w:rFonts w:ascii="Bookman Old Style" w:hAnsi="Bookman Old Style" w:cs="Calibri Light"/>
                <w:b/>
                <w:sz w:val="24"/>
                <w:szCs w:val="24"/>
              </w:rPr>
              <w:t xml:space="preserve">CASCA AUDIO </w:t>
            </w:r>
          </w:p>
        </w:tc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CD30BB" w:rsidRPr="007436F4" w:rsidTr="00B162AA"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Descriere generală:</w:t>
            </w:r>
            <w:r w:rsidRPr="007436F4">
              <w:rPr>
                <w:rFonts w:ascii="Bookman Old Style" w:hAnsi="Bookman Old Style" w:cs="Calibri Light"/>
                <w:lang w:val="pt-BR"/>
              </w:rPr>
              <w:t xml:space="preserve"> </w:t>
            </w:r>
            <w:r w:rsidRPr="007436F4">
              <w:rPr>
                <w:rFonts w:ascii="Bookman Old Style" w:hAnsi="Bookman Old Style" w:cs="Calibri Light"/>
              </w:rPr>
              <w:t>WIRELESS BLUETOOTH MICROFON INCORPORAT CULORI DIVERSE</w:t>
            </w:r>
          </w:p>
        </w:tc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CD30BB" w:rsidRPr="007436F4" w:rsidTr="00B162AA"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Detalii specifice, parametri de funcţionare şi standarde tehnice minim acceptate de către Beneficiar</w:t>
            </w:r>
          </w:p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Accesorii (dacă este cazul)</w:t>
            </w:r>
          </w:p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Manuale </w:t>
            </w:r>
            <w:r w:rsidRPr="007436F4">
              <w:rPr>
                <w:rFonts w:ascii="Cambria" w:hAnsi="Cambria" w:cs="Cambria"/>
                <w:i/>
                <w:lang w:val="ro-RO"/>
              </w:rPr>
              <w:t>ș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 Cerin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ţ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e de 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Î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ntre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ţ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inere (dac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ă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 este cazul)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</w:rPr>
            </w:pPr>
            <w:proofErr w:type="spellStart"/>
            <w:r w:rsidRPr="007436F4">
              <w:rPr>
                <w:rFonts w:ascii="Bookman Old Style" w:hAnsi="Bookman Old Style" w:cs="Segoe UI"/>
              </w:rPr>
              <w:t>Utilizare</w:t>
            </w:r>
            <w:proofErr w:type="spellEnd"/>
            <w:r w:rsidRPr="007436F4">
              <w:rPr>
                <w:rFonts w:ascii="Bookman Old Style" w:hAnsi="Bookman Old Style" w:cs="Segoe UI"/>
              </w:rPr>
              <w:t xml:space="preserve">: </w:t>
            </w:r>
            <w:proofErr w:type="spellStart"/>
            <w:r w:rsidRPr="007436F4">
              <w:rPr>
                <w:rFonts w:ascii="Bookman Old Style" w:hAnsi="Bookman Old Style" w:cs="Segoe UI"/>
              </w:rPr>
              <w:t>Telefon</w:t>
            </w:r>
            <w:proofErr w:type="spellEnd"/>
            <w:r w:rsidRPr="007436F4">
              <w:rPr>
                <w:rFonts w:ascii="Bookman Old Style" w:hAnsi="Bookman Old Style" w:cs="Segoe UI"/>
              </w:rPr>
              <w:t xml:space="preserve"> </w:t>
            </w:r>
            <w:proofErr w:type="spellStart"/>
            <w:r w:rsidRPr="007436F4">
              <w:rPr>
                <w:rFonts w:ascii="Bookman Old Style" w:hAnsi="Bookman Old Style" w:cs="Segoe UI"/>
              </w:rPr>
              <w:t>mobil</w:t>
            </w:r>
            <w:proofErr w:type="spellEnd"/>
            <w:r w:rsidRPr="007436F4">
              <w:rPr>
                <w:rFonts w:ascii="Bookman Old Style" w:hAnsi="Bookman Old Style" w:cs="Segoe UI"/>
              </w:rPr>
              <w:t xml:space="preserve">, FM Mode, MP3, computer, </w:t>
            </w:r>
            <w:proofErr w:type="spellStart"/>
            <w:r w:rsidRPr="007436F4">
              <w:rPr>
                <w:rFonts w:ascii="Bookman Old Style" w:hAnsi="Bookman Old Style" w:cs="Segoe UI"/>
              </w:rPr>
              <w:t>playere</w:t>
            </w:r>
            <w:proofErr w:type="spellEnd"/>
            <w:r w:rsidRPr="007436F4">
              <w:rPr>
                <w:rFonts w:ascii="Bookman Old Style" w:hAnsi="Bookman Old Style" w:cs="Segoe UI"/>
              </w:rPr>
              <w:t xml:space="preserve">, </w:t>
            </w:r>
            <w:proofErr w:type="spellStart"/>
            <w:r w:rsidRPr="007436F4">
              <w:rPr>
                <w:rFonts w:ascii="Bookman Old Style" w:hAnsi="Bookman Old Style" w:cs="Segoe UI"/>
              </w:rPr>
              <w:t>aviatie</w:t>
            </w:r>
            <w:proofErr w:type="spellEnd"/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</w:rPr>
            </w:pPr>
            <w:r w:rsidRPr="007436F4">
              <w:rPr>
                <w:rFonts w:ascii="Bookman Old Style" w:hAnsi="Bookman Old Style" w:cs="Segoe UI"/>
              </w:rPr>
              <w:t xml:space="preserve">Bluetooth </w:t>
            </w:r>
            <w:proofErr w:type="spellStart"/>
            <w:r w:rsidRPr="007436F4">
              <w:rPr>
                <w:rFonts w:ascii="Bookman Old Style" w:hAnsi="Bookman Old Style" w:cs="Segoe UI"/>
              </w:rPr>
              <w:t>Versiune</w:t>
            </w:r>
            <w:proofErr w:type="spellEnd"/>
            <w:r w:rsidRPr="007436F4">
              <w:rPr>
                <w:rFonts w:ascii="Bookman Old Style" w:hAnsi="Bookman Old Style" w:cs="Segoe UI"/>
              </w:rPr>
              <w:t>: V4.2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</w:rPr>
            </w:pPr>
            <w:r w:rsidRPr="007436F4">
              <w:rPr>
                <w:rFonts w:ascii="Bookman Old Style" w:hAnsi="Bookman Old Style" w:cs="Segoe UI"/>
              </w:rPr>
              <w:t>Soundtrack: dual Track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</w:rPr>
            </w:pPr>
            <w:proofErr w:type="spellStart"/>
            <w:r w:rsidRPr="007436F4">
              <w:rPr>
                <w:rFonts w:ascii="Bookman Old Style" w:hAnsi="Bookman Old Style" w:cs="Segoe UI"/>
              </w:rPr>
              <w:t>Func</w:t>
            </w:r>
            <w:r w:rsidRPr="007436F4">
              <w:rPr>
                <w:rFonts w:ascii="Cambria" w:hAnsi="Cambria" w:cs="Cambria"/>
              </w:rPr>
              <w:t>ț</w:t>
            </w:r>
            <w:r w:rsidRPr="007436F4">
              <w:rPr>
                <w:rFonts w:ascii="Bookman Old Style" w:hAnsi="Bookman Old Style" w:cs="Segoe UI"/>
              </w:rPr>
              <w:t>ia</w:t>
            </w:r>
            <w:proofErr w:type="spellEnd"/>
            <w:r w:rsidRPr="007436F4">
              <w:rPr>
                <w:rFonts w:ascii="Bookman Old Style" w:hAnsi="Bookman Old Style" w:cs="Segoe UI"/>
              </w:rPr>
              <w:t>: Bluetooth, Radio, SD, Jack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</w:rPr>
            </w:pPr>
            <w:proofErr w:type="spellStart"/>
            <w:r w:rsidRPr="007436F4">
              <w:rPr>
                <w:rFonts w:ascii="Bookman Old Style" w:hAnsi="Bookman Old Style" w:cs="Segoe UI"/>
              </w:rPr>
              <w:t>Caracteristici</w:t>
            </w:r>
            <w:proofErr w:type="spellEnd"/>
            <w:r w:rsidRPr="007436F4">
              <w:rPr>
                <w:rFonts w:ascii="Bookman Old Style" w:hAnsi="Bookman Old Style" w:cs="Segoe UI"/>
              </w:rPr>
              <w:t xml:space="preserve">: </w:t>
            </w:r>
            <w:proofErr w:type="spellStart"/>
            <w:r w:rsidRPr="007436F4">
              <w:rPr>
                <w:rFonts w:ascii="Bookman Old Style" w:hAnsi="Bookman Old Style" w:cs="Segoe UI"/>
              </w:rPr>
              <w:t>Suport</w:t>
            </w:r>
            <w:proofErr w:type="spellEnd"/>
            <w:r w:rsidRPr="007436F4">
              <w:rPr>
                <w:rFonts w:ascii="Bookman Old Style" w:hAnsi="Bookman Old Style" w:cs="Segoe UI"/>
              </w:rPr>
              <w:t xml:space="preserve"> </w:t>
            </w:r>
            <w:proofErr w:type="spellStart"/>
            <w:r w:rsidRPr="007436F4">
              <w:rPr>
                <w:rFonts w:ascii="Bookman Old Style" w:hAnsi="Bookman Old Style" w:cs="Segoe UI"/>
              </w:rPr>
              <w:t>muzica</w:t>
            </w:r>
            <w:proofErr w:type="spellEnd"/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Culoare: Multicolor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Specificatii: A2DP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Versiunea distanta: Clasa B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</w:rPr>
            </w:pPr>
            <w:r w:rsidRPr="007436F4">
              <w:rPr>
                <w:rFonts w:ascii="Bookman Old Style" w:hAnsi="Bookman Old Style" w:cs="Segoe UI"/>
              </w:rPr>
              <w:t xml:space="preserve">Banda: </w:t>
            </w:r>
            <w:proofErr w:type="spellStart"/>
            <w:r w:rsidRPr="007436F4">
              <w:rPr>
                <w:rFonts w:ascii="Bookman Old Style" w:hAnsi="Bookman Old Style" w:cs="Segoe UI"/>
              </w:rPr>
              <w:t>pliabil</w:t>
            </w:r>
            <w:proofErr w:type="spellEnd"/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</w:rPr>
            </w:pPr>
            <w:r w:rsidRPr="007436F4">
              <w:rPr>
                <w:rFonts w:ascii="Bookman Old Style" w:hAnsi="Bookman Old Style" w:cs="Segoe UI"/>
              </w:rPr>
              <w:t xml:space="preserve">Bluetooth </w:t>
            </w:r>
            <w:proofErr w:type="spellStart"/>
            <w:r w:rsidRPr="007436F4">
              <w:rPr>
                <w:rFonts w:ascii="Bookman Old Style" w:hAnsi="Bookman Old Style" w:cs="Segoe UI"/>
              </w:rPr>
              <w:t>Specificatii</w:t>
            </w:r>
            <w:proofErr w:type="spellEnd"/>
            <w:r w:rsidRPr="007436F4">
              <w:rPr>
                <w:rFonts w:ascii="Bookman Old Style" w:hAnsi="Bookman Old Style" w:cs="Segoe UI"/>
              </w:rPr>
              <w:t>: V4.2 Bluetooth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Protocol: A2DP, AVRCP, Hsp, HFP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Compatibil Brand: Universal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Timp de redare: Aprox. 5 ore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Gama de conectare: pana la 10 metri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Durata de incarcare: 2 ore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Ambalaj: Cutie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Baterie: 250mA reincarcabila / H Li-polimer acumulator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Timp de incarcare: aproximativ 2-4 ore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 xml:space="preserve">Incarcati tensiune de intrare: DC </w:t>
            </w:r>
            <w:r w:rsidRPr="007436F4">
              <w:rPr>
                <w:rFonts w:ascii="Bookman Old Style" w:hAnsi="Bookman Old Style" w:cs="Segoe UI"/>
                <w:lang w:val="pt-BR"/>
              </w:rPr>
              <w:lastRenderedPageBreak/>
              <w:t>5V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Finisaj din cauciuc / strat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Design pliabil &amp; ajustabil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Cupe de piele de inalta calitate</w:t>
            </w:r>
          </w:p>
          <w:p w:rsidR="00A63CEF" w:rsidRPr="007436F4" w:rsidRDefault="00A63CEF" w:rsidP="00A63CEF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proofErr w:type="spellStart"/>
            <w:r w:rsidRPr="007436F4">
              <w:rPr>
                <w:rFonts w:ascii="Bookman Old Style" w:hAnsi="Bookman Old Style" w:cs="Segoe UI"/>
              </w:rPr>
              <w:t>Microfon</w:t>
            </w:r>
            <w:proofErr w:type="spellEnd"/>
            <w:r w:rsidRPr="007436F4">
              <w:rPr>
                <w:rFonts w:ascii="Bookman Old Style" w:hAnsi="Bookman Old Style" w:cs="Segoe UI"/>
              </w:rPr>
              <w:t xml:space="preserve"> </w:t>
            </w:r>
            <w:proofErr w:type="spellStart"/>
            <w:r w:rsidRPr="007436F4">
              <w:rPr>
                <w:rFonts w:ascii="Bookman Old Style" w:hAnsi="Bookman Old Style" w:cs="Segoe UI"/>
              </w:rPr>
              <w:t>incorporat</w:t>
            </w:r>
            <w:proofErr w:type="spellEnd"/>
          </w:p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CD30BB" w:rsidRPr="007436F4" w:rsidTr="00B162AA"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Garan</w:t>
            </w:r>
            <w:r w:rsidRPr="007436F4">
              <w:rPr>
                <w:rFonts w:ascii="Cambria" w:hAnsi="Cambria" w:cs="Cambria"/>
                <w:i/>
                <w:lang w:val="ro-RO"/>
              </w:rPr>
              <w:t>ț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ie:</w:t>
            </w:r>
            <w:r w:rsidR="00A63CEF" w:rsidRPr="007436F4">
              <w:rPr>
                <w:rFonts w:ascii="Bookman Old Style" w:hAnsi="Bookman Old Style" w:cs="Cambria"/>
                <w:i/>
                <w:lang w:val="ro-RO"/>
              </w:rPr>
              <w:t xml:space="preserve"> 12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 luni</w:t>
            </w:r>
          </w:p>
        </w:tc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CD30BB" w:rsidRPr="007436F4" w:rsidTr="00B162AA">
        <w:tc>
          <w:tcPr>
            <w:tcW w:w="4297" w:type="dxa"/>
          </w:tcPr>
          <w:p w:rsidR="007436F4" w:rsidRPr="007436F4" w:rsidRDefault="00CD30BB" w:rsidP="00A63CEF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  <w:t>Denumire produs:</w:t>
            </w:r>
            <w:r w:rsidR="00A63CEF" w:rsidRPr="007436F4">
              <w:rPr>
                <w:rFonts w:ascii="Bookman Old Style" w:hAnsi="Bookman Old Style" w:cs="Calibri Light"/>
                <w:b/>
                <w:sz w:val="24"/>
                <w:szCs w:val="24"/>
              </w:rPr>
              <w:t xml:space="preserve"> </w:t>
            </w:r>
          </w:p>
          <w:p w:rsidR="00CD30BB" w:rsidRPr="007436F4" w:rsidRDefault="00A63CEF" w:rsidP="007436F4">
            <w:pPr>
              <w:pStyle w:val="ListParagraph"/>
              <w:ind w:left="450"/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</w:pPr>
            <w:r w:rsidRPr="007436F4">
              <w:rPr>
                <w:rFonts w:ascii="Bookman Old Style" w:hAnsi="Bookman Old Style" w:cs="Calibri Light"/>
                <w:b/>
                <w:sz w:val="24"/>
                <w:szCs w:val="24"/>
              </w:rPr>
              <w:t xml:space="preserve">CEAS </w:t>
            </w:r>
            <w:r w:rsidR="007436F4" w:rsidRPr="007436F4">
              <w:rPr>
                <w:rFonts w:ascii="Bookman Old Style" w:hAnsi="Bookman Old Style" w:cs="Calibri Light"/>
                <w:b/>
                <w:sz w:val="24"/>
                <w:szCs w:val="24"/>
              </w:rPr>
              <w:t>DE MÂNĂ</w:t>
            </w:r>
          </w:p>
        </w:tc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CD30BB" w:rsidRPr="007436F4" w:rsidTr="00B162AA"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Descriere generală:</w:t>
            </w:r>
            <w:r w:rsidRPr="007436F4">
              <w:rPr>
                <w:rFonts w:ascii="Bookman Old Style" w:hAnsi="Bookman Old Style" w:cs="Calibri Light"/>
                <w:lang w:val="pt-BR"/>
              </w:rPr>
              <w:t xml:space="preserve"> </w:t>
            </w:r>
            <w:r w:rsidR="00A63CEF" w:rsidRPr="007436F4">
              <w:rPr>
                <w:rFonts w:ascii="Bookman Old Style" w:hAnsi="Bookman Old Style" w:cs="Calibri Light"/>
              </w:rPr>
              <w:t>SMART CU TELEFON</w:t>
            </w:r>
          </w:p>
        </w:tc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CD30BB" w:rsidRPr="007436F4" w:rsidTr="00B162AA"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Detalii specifice, parametri de funcţionare şi standarde tehnice minim acceptate de către Beneficiar</w:t>
            </w:r>
          </w:p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Accesorii (dacă este cazul)</w:t>
            </w:r>
          </w:p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Manuale </w:t>
            </w:r>
            <w:r w:rsidRPr="007436F4">
              <w:rPr>
                <w:rFonts w:ascii="Cambria" w:hAnsi="Cambria" w:cs="Cambria"/>
                <w:i/>
                <w:lang w:val="ro-RO"/>
              </w:rPr>
              <w:t>ș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 Cerin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ţ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e de 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Î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ntre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ţ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inere (dac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ă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 este cazul)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Sistem de operare compatibil: Andoid / iOS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</w:rPr>
            </w:pPr>
            <w:proofErr w:type="spellStart"/>
            <w:r w:rsidRPr="007436F4">
              <w:rPr>
                <w:rFonts w:ascii="Bookman Old Style" w:hAnsi="Bookman Old Style" w:cs="Segoe UI"/>
              </w:rPr>
              <w:t>Rezolutie</w:t>
            </w:r>
            <w:proofErr w:type="spellEnd"/>
            <w:r w:rsidRPr="007436F4">
              <w:rPr>
                <w:rFonts w:ascii="Bookman Old Style" w:hAnsi="Bookman Old Style" w:cs="Segoe UI"/>
              </w:rPr>
              <w:t xml:space="preserve"> </w:t>
            </w:r>
            <w:proofErr w:type="spellStart"/>
            <w:r w:rsidRPr="007436F4">
              <w:rPr>
                <w:rFonts w:ascii="Bookman Old Style" w:hAnsi="Bookman Old Style" w:cs="Segoe UI"/>
              </w:rPr>
              <w:t>Foto</w:t>
            </w:r>
            <w:proofErr w:type="spellEnd"/>
            <w:r w:rsidRPr="007436F4">
              <w:rPr>
                <w:rFonts w:ascii="Bookman Old Style" w:hAnsi="Bookman Old Style" w:cs="Segoe UI"/>
              </w:rPr>
              <w:tab/>
              <w:t>0.3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</w:rPr>
            </w:pPr>
            <w:proofErr w:type="spellStart"/>
            <w:r w:rsidRPr="007436F4">
              <w:rPr>
                <w:rFonts w:ascii="Bookman Old Style" w:hAnsi="Bookman Old Style" w:cs="Segoe UI"/>
              </w:rPr>
              <w:t>Tehnologie</w:t>
            </w:r>
            <w:proofErr w:type="spellEnd"/>
            <w:r w:rsidRPr="007436F4">
              <w:rPr>
                <w:rFonts w:ascii="Bookman Old Style" w:hAnsi="Bookman Old Style" w:cs="Segoe UI"/>
              </w:rPr>
              <w:t>: Smart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</w:rPr>
            </w:pPr>
            <w:proofErr w:type="spellStart"/>
            <w:r w:rsidRPr="007436F4">
              <w:rPr>
                <w:rFonts w:ascii="Bookman Old Style" w:hAnsi="Bookman Old Style" w:cs="Segoe UI"/>
              </w:rPr>
              <w:t>Stil</w:t>
            </w:r>
            <w:proofErr w:type="spellEnd"/>
            <w:r w:rsidRPr="007436F4">
              <w:rPr>
                <w:rFonts w:ascii="Bookman Old Style" w:hAnsi="Bookman Old Style" w:cs="Segoe UI"/>
              </w:rPr>
              <w:t xml:space="preserve"> display: </w:t>
            </w:r>
            <w:proofErr w:type="spellStart"/>
            <w:r w:rsidRPr="007436F4">
              <w:rPr>
                <w:rFonts w:ascii="Bookman Old Style" w:hAnsi="Bookman Old Style" w:cs="Segoe UI"/>
              </w:rPr>
              <w:t>Patrat</w:t>
            </w:r>
            <w:proofErr w:type="spellEnd"/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Memorie RAM: 128M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Numar camere</w:t>
            </w:r>
            <w:r w:rsidRPr="007436F4">
              <w:rPr>
                <w:rFonts w:ascii="Bookman Old Style" w:hAnsi="Bookman Old Style" w:cs="Segoe UI"/>
                <w:lang w:val="pt-BR"/>
              </w:rPr>
              <w:tab/>
              <w:t>: 1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</w:rPr>
            </w:pPr>
            <w:proofErr w:type="spellStart"/>
            <w:r w:rsidRPr="007436F4">
              <w:rPr>
                <w:rFonts w:ascii="Bookman Old Style" w:hAnsi="Bookman Old Style" w:cs="Segoe UI"/>
              </w:rPr>
              <w:t>Conectivitate</w:t>
            </w:r>
            <w:proofErr w:type="spellEnd"/>
            <w:r w:rsidRPr="007436F4">
              <w:rPr>
                <w:rFonts w:ascii="Bookman Old Style" w:hAnsi="Bookman Old Style" w:cs="Segoe UI"/>
              </w:rPr>
              <w:t>: Bluetooth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</w:rPr>
            </w:pPr>
            <w:proofErr w:type="spellStart"/>
            <w:r w:rsidRPr="007436F4">
              <w:rPr>
                <w:rFonts w:ascii="Bookman Old Style" w:hAnsi="Bookman Old Style" w:cs="Segoe UI"/>
              </w:rPr>
              <w:t>Memorie</w:t>
            </w:r>
            <w:proofErr w:type="spellEnd"/>
            <w:r w:rsidRPr="007436F4">
              <w:rPr>
                <w:rFonts w:ascii="Bookman Old Style" w:hAnsi="Bookman Old Style" w:cs="Segoe UI"/>
              </w:rPr>
              <w:t xml:space="preserve"> Flash: </w:t>
            </w:r>
            <w:proofErr w:type="spellStart"/>
            <w:r w:rsidRPr="007436F4">
              <w:rPr>
                <w:rFonts w:ascii="Bookman Old Style" w:hAnsi="Bookman Old Style" w:cs="Segoe UI"/>
              </w:rPr>
              <w:t>Suporta</w:t>
            </w:r>
            <w:proofErr w:type="spellEnd"/>
            <w:r w:rsidRPr="007436F4">
              <w:rPr>
                <w:rFonts w:ascii="Bookman Old Style" w:hAnsi="Bookman Old Style" w:cs="Segoe UI"/>
              </w:rPr>
              <w:t xml:space="preserve"> </w:t>
            </w:r>
            <w:proofErr w:type="spellStart"/>
            <w:r w:rsidRPr="007436F4">
              <w:rPr>
                <w:rFonts w:ascii="Bookman Old Style" w:hAnsi="Bookman Old Style" w:cs="Segoe UI"/>
              </w:rPr>
              <w:t>pana</w:t>
            </w:r>
            <w:proofErr w:type="spellEnd"/>
            <w:r w:rsidRPr="007436F4">
              <w:rPr>
                <w:rFonts w:ascii="Bookman Old Style" w:hAnsi="Bookman Old Style" w:cs="Segoe UI"/>
              </w:rPr>
              <w:t xml:space="preserve"> la 32GB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Acumulator inclus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Timp de Incarcare: 20 min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Diagonala Display: 1.56 inch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Culoare: Gri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Protocol Bluetooth: DA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Autonomie (aproximativa): 48 h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Tip Display: LCD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Material: Silicon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Culoare curea/bratara: Neagra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Autonomie: 5 h</w:t>
            </w:r>
          </w:p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CD30BB" w:rsidRPr="007436F4" w:rsidTr="00B162AA"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Garan</w:t>
            </w:r>
            <w:r w:rsidRPr="007436F4">
              <w:rPr>
                <w:rFonts w:ascii="Cambria" w:hAnsi="Cambria" w:cs="Cambria"/>
                <w:i/>
                <w:lang w:val="ro-RO"/>
              </w:rPr>
              <w:t>ț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ie:</w:t>
            </w:r>
            <w:r w:rsidR="00A63CEF" w:rsidRPr="007436F4">
              <w:rPr>
                <w:rFonts w:ascii="Bookman Old Style" w:hAnsi="Bookman Old Style" w:cs="Cambria"/>
                <w:i/>
                <w:lang w:val="ro-RO"/>
              </w:rPr>
              <w:t xml:space="preserve"> 12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 luni</w:t>
            </w:r>
          </w:p>
        </w:tc>
        <w:tc>
          <w:tcPr>
            <w:tcW w:w="4297" w:type="dxa"/>
          </w:tcPr>
          <w:p w:rsidR="00CD30BB" w:rsidRPr="007436F4" w:rsidRDefault="00CD30BB" w:rsidP="00CD30BB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A63CEF" w:rsidRPr="007436F4" w:rsidTr="00B162AA">
        <w:tc>
          <w:tcPr>
            <w:tcW w:w="4297" w:type="dxa"/>
          </w:tcPr>
          <w:p w:rsidR="007436F4" w:rsidRPr="007436F4" w:rsidRDefault="00A63CEF" w:rsidP="00A63CEF">
            <w:pPr>
              <w:pStyle w:val="ListParagraph"/>
              <w:numPr>
                <w:ilvl w:val="0"/>
                <w:numId w:val="5"/>
              </w:numPr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</w:pPr>
            <w:r w:rsidRPr="007436F4"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  <w:t>Denumire produs:</w:t>
            </w:r>
          </w:p>
          <w:p w:rsidR="00A63CEF" w:rsidRPr="007436F4" w:rsidRDefault="00A63CEF" w:rsidP="007436F4">
            <w:pPr>
              <w:pStyle w:val="ListParagraph"/>
              <w:ind w:left="450"/>
              <w:rPr>
                <w:rFonts w:ascii="Bookman Old Style" w:hAnsi="Bookman Old Style" w:cs="Cambria"/>
                <w:b/>
                <w:i/>
                <w:sz w:val="24"/>
                <w:szCs w:val="24"/>
                <w:lang w:val="ro-RO"/>
              </w:rPr>
            </w:pPr>
            <w:r w:rsidRPr="007436F4">
              <w:rPr>
                <w:rFonts w:ascii="Bookman Old Style" w:hAnsi="Bookman Old Style" w:cs="Calibri Light"/>
                <w:b/>
                <w:sz w:val="24"/>
                <w:szCs w:val="24"/>
              </w:rPr>
              <w:t xml:space="preserve"> MINGE SPORT</w:t>
            </w:r>
          </w:p>
        </w:tc>
        <w:tc>
          <w:tcPr>
            <w:tcW w:w="4297" w:type="dxa"/>
          </w:tcPr>
          <w:p w:rsidR="00A63CEF" w:rsidRPr="007436F4" w:rsidRDefault="00A63CEF" w:rsidP="00A63CEF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A63CEF" w:rsidRPr="007436F4" w:rsidTr="00B162AA">
        <w:tc>
          <w:tcPr>
            <w:tcW w:w="4297" w:type="dxa"/>
          </w:tcPr>
          <w:p w:rsidR="00A63CEF" w:rsidRPr="007436F4" w:rsidRDefault="00A63CEF" w:rsidP="00A63CEF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Descriere generală:</w:t>
            </w:r>
            <w:r w:rsidRPr="007436F4">
              <w:rPr>
                <w:rFonts w:ascii="Bookman Old Style" w:hAnsi="Bookman Old Style" w:cs="Calibri Light"/>
                <w:lang w:val="pt-BR"/>
              </w:rPr>
              <w:t xml:space="preserve"> </w:t>
            </w:r>
            <w:r w:rsidRPr="007436F4">
              <w:rPr>
                <w:rFonts w:ascii="Bookman Old Style" w:hAnsi="Bookman Old Style" w:cs="Calibri Light"/>
              </w:rPr>
              <w:t>CAL 1</w:t>
            </w:r>
          </w:p>
        </w:tc>
        <w:tc>
          <w:tcPr>
            <w:tcW w:w="4297" w:type="dxa"/>
          </w:tcPr>
          <w:p w:rsidR="00A63CEF" w:rsidRPr="007436F4" w:rsidRDefault="00A63CEF" w:rsidP="00A63CEF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A63CEF" w:rsidRPr="007436F4" w:rsidTr="00B162AA">
        <w:tc>
          <w:tcPr>
            <w:tcW w:w="4297" w:type="dxa"/>
          </w:tcPr>
          <w:p w:rsidR="00A63CEF" w:rsidRPr="007436F4" w:rsidRDefault="00A63CEF" w:rsidP="00A63CEF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Detalii specifice, parametri de funcţionare şi standarde tehnice minim acceptate de către Beneficiar</w:t>
            </w:r>
          </w:p>
          <w:p w:rsidR="00A63CEF" w:rsidRPr="007436F4" w:rsidRDefault="00A63CEF" w:rsidP="00A63CEF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Accesorii (dacă este cazul)</w:t>
            </w:r>
          </w:p>
          <w:p w:rsidR="00A63CEF" w:rsidRPr="007436F4" w:rsidRDefault="00A63CEF" w:rsidP="00A63CEF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Manuale </w:t>
            </w:r>
            <w:r w:rsidRPr="007436F4">
              <w:rPr>
                <w:rFonts w:ascii="Cambria" w:hAnsi="Cambria" w:cs="Cambria"/>
                <w:i/>
                <w:lang w:val="ro-RO"/>
              </w:rPr>
              <w:t>ș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 Cerin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ţ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e de 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Î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ntre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ţ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inere (dac</w:t>
            </w:r>
            <w:r w:rsidRPr="007436F4">
              <w:rPr>
                <w:rFonts w:ascii="Bookman Old Style" w:hAnsi="Bookman Old Style" w:cs="Bookman Old Style"/>
                <w:i/>
                <w:lang w:val="ro-RO"/>
              </w:rPr>
              <w:t>ă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 xml:space="preserve"> este cazul)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Carcasă externă: 100% Poliuretan</w:t>
            </w:r>
          </w:p>
          <w:p w:rsidR="00A63CEF" w:rsidRPr="007436F4" w:rsidRDefault="00A63CEF" w:rsidP="00A63CEF">
            <w:pPr>
              <w:spacing w:before="2"/>
              <w:ind w:left="109"/>
              <w:jc w:val="both"/>
              <w:rPr>
                <w:rFonts w:ascii="Bookman Old Style" w:hAnsi="Bookman Old Style" w:cs="Segoe UI"/>
                <w:lang w:val="pt-BR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 xml:space="preserve">Rezervor/ carcasă: 100% </w:t>
            </w:r>
            <w:r w:rsidRPr="007436F4">
              <w:rPr>
                <w:rFonts w:ascii="Bookman Old Style" w:hAnsi="Bookman Old Style" w:cs="Segoe UI"/>
                <w:lang w:val="pt-BR"/>
              </w:rPr>
              <w:lastRenderedPageBreak/>
              <w:t>Cauciuc</w:t>
            </w:r>
          </w:p>
          <w:p w:rsidR="00A63CEF" w:rsidRPr="007436F4" w:rsidRDefault="00A63CEF" w:rsidP="00A63CEF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Segoe UI"/>
                <w:lang w:val="pt-BR"/>
              </w:rPr>
              <w:t>Material interior:  100% Polietilenă tereftalată</w:t>
            </w:r>
          </w:p>
        </w:tc>
        <w:tc>
          <w:tcPr>
            <w:tcW w:w="4297" w:type="dxa"/>
          </w:tcPr>
          <w:p w:rsidR="00A63CEF" w:rsidRPr="007436F4" w:rsidRDefault="00A63CEF" w:rsidP="00A63CEF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  <w:tr w:rsidR="00A63CEF" w:rsidRPr="007436F4" w:rsidTr="00B162AA">
        <w:tc>
          <w:tcPr>
            <w:tcW w:w="4297" w:type="dxa"/>
          </w:tcPr>
          <w:p w:rsidR="00A63CEF" w:rsidRPr="007436F4" w:rsidRDefault="00A63CEF" w:rsidP="00A63CEF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  <w:r w:rsidRPr="007436F4">
              <w:rPr>
                <w:rFonts w:ascii="Bookman Old Style" w:hAnsi="Bookman Old Style" w:cs="Cambria"/>
                <w:i/>
                <w:lang w:val="ro-RO"/>
              </w:rPr>
              <w:t>Garan</w:t>
            </w:r>
            <w:r w:rsidRPr="007436F4">
              <w:rPr>
                <w:rFonts w:ascii="Cambria" w:hAnsi="Cambria" w:cs="Cambria"/>
                <w:i/>
                <w:lang w:val="ro-RO"/>
              </w:rPr>
              <w:t>ț</w:t>
            </w:r>
            <w:r w:rsidRPr="007436F4">
              <w:rPr>
                <w:rFonts w:ascii="Bookman Old Style" w:hAnsi="Bookman Old Style" w:cs="Cambria"/>
                <w:i/>
                <w:lang w:val="ro-RO"/>
              </w:rPr>
              <w:t>ie: 12 luni</w:t>
            </w:r>
          </w:p>
        </w:tc>
        <w:tc>
          <w:tcPr>
            <w:tcW w:w="4297" w:type="dxa"/>
          </w:tcPr>
          <w:p w:rsidR="00A63CEF" w:rsidRPr="007436F4" w:rsidRDefault="00A63CEF" w:rsidP="00A63CEF">
            <w:pPr>
              <w:jc w:val="both"/>
              <w:rPr>
                <w:rFonts w:ascii="Bookman Old Style" w:hAnsi="Bookman Old Style" w:cs="Cambria"/>
                <w:i/>
                <w:lang w:val="ro-RO"/>
              </w:rPr>
            </w:pPr>
          </w:p>
        </w:tc>
      </w:tr>
    </w:tbl>
    <w:p w:rsidR="00D93610" w:rsidRPr="007436F4" w:rsidRDefault="00D93610" w:rsidP="00591F35">
      <w:pPr>
        <w:jc w:val="both"/>
        <w:rPr>
          <w:rFonts w:ascii="Bookman Old Style" w:hAnsi="Bookman Old Style" w:cs="Cambria"/>
          <w:bCs/>
          <w:lang w:val="ro-RO"/>
        </w:rPr>
      </w:pPr>
    </w:p>
    <w:p w:rsidR="00D93610" w:rsidRPr="007436F4" w:rsidRDefault="00D93610" w:rsidP="00591F35">
      <w:pPr>
        <w:jc w:val="both"/>
        <w:rPr>
          <w:rFonts w:ascii="Bookman Old Style" w:hAnsi="Bookman Old Style"/>
          <w:bCs/>
          <w:lang w:val="ro-RO"/>
        </w:rPr>
      </w:pPr>
    </w:p>
    <w:p w:rsidR="00D93610" w:rsidRPr="007436F4" w:rsidRDefault="00D93610" w:rsidP="00591F35">
      <w:pPr>
        <w:jc w:val="center"/>
        <w:rPr>
          <w:rFonts w:ascii="Bookman Old Style" w:hAnsi="Bookman Old Style" w:cs="Cambria"/>
          <w:lang w:val="ro-RO"/>
        </w:rPr>
      </w:pPr>
    </w:p>
    <w:p w:rsidR="00D93610" w:rsidRPr="007436F4" w:rsidRDefault="00D93610" w:rsidP="00EE0D34">
      <w:pPr>
        <w:ind w:left="720" w:hanging="720"/>
        <w:jc w:val="both"/>
        <w:rPr>
          <w:rFonts w:ascii="Bookman Old Style" w:hAnsi="Bookman Old Style" w:cs="Cambria"/>
          <w:i/>
          <w:color w:val="FF0000"/>
          <w:lang w:val="ro-RO"/>
        </w:rPr>
      </w:pPr>
    </w:p>
    <w:p w:rsidR="00D93610" w:rsidRPr="007436F4" w:rsidRDefault="00D93610" w:rsidP="005A74B8">
      <w:pPr>
        <w:jc w:val="both"/>
        <w:rPr>
          <w:rFonts w:ascii="Bookman Old Style" w:hAnsi="Bookman Old Style"/>
          <w:lang w:val="ro-RO"/>
        </w:rPr>
      </w:pPr>
      <w:r w:rsidRPr="007436F4">
        <w:rPr>
          <w:rFonts w:ascii="Bookman Old Style" w:hAnsi="Bookman Old Style"/>
          <w:lang w:val="ro-RO"/>
        </w:rPr>
        <w:t xml:space="preserve">Oferta noastră este valabilă timp de de </w:t>
      </w:r>
      <w:r w:rsidRPr="00FB6C09">
        <w:rPr>
          <w:rFonts w:ascii="Bookman Old Style" w:hAnsi="Bookman Old Style" w:cs="Cambria"/>
          <w:bCs/>
          <w:i/>
          <w:iCs/>
          <w:highlight w:val="lightGray"/>
          <w:lang w:val="ro-RO"/>
        </w:rPr>
        <w:t>&lt;se introduce cel pu</w:t>
      </w:r>
      <w:r w:rsidRPr="00FB6C09">
        <w:rPr>
          <w:rFonts w:ascii="Cambria" w:hAnsi="Cambria" w:cs="Cambria"/>
          <w:bCs/>
          <w:i/>
          <w:iCs/>
          <w:highlight w:val="lightGray"/>
          <w:lang w:val="ro-RO"/>
        </w:rPr>
        <w:t>ț</w:t>
      </w:r>
      <w:r w:rsidRPr="00FB6C09">
        <w:rPr>
          <w:rFonts w:ascii="Bookman Old Style" w:hAnsi="Bookman Old Style" w:cs="Cambria"/>
          <w:bCs/>
          <w:i/>
          <w:iCs/>
          <w:highlight w:val="lightGray"/>
          <w:lang w:val="ro-RO"/>
        </w:rPr>
        <w:t>in num</w:t>
      </w:r>
      <w:r w:rsidRPr="00FB6C09">
        <w:rPr>
          <w:rFonts w:ascii="Bookman Old Style" w:hAnsi="Bookman Old Style" w:cs="Bookman Old Style"/>
          <w:bCs/>
          <w:i/>
          <w:iCs/>
          <w:highlight w:val="lightGray"/>
          <w:lang w:val="ro-RO"/>
        </w:rPr>
        <w:t>ă</w:t>
      </w:r>
      <w:r w:rsidRPr="00FB6C09">
        <w:rPr>
          <w:rFonts w:ascii="Bookman Old Style" w:hAnsi="Bookman Old Style" w:cs="Cambria"/>
          <w:bCs/>
          <w:i/>
          <w:iCs/>
          <w:highlight w:val="lightGray"/>
          <w:lang w:val="ro-RO"/>
        </w:rPr>
        <w:t>rul de zile de valabilitate a ofertei solicitat prin cererea de ofert</w:t>
      </w:r>
      <w:r w:rsidRPr="00FB6C09">
        <w:rPr>
          <w:rFonts w:ascii="Bookman Old Style" w:hAnsi="Bookman Old Style" w:cs="Bookman Old Style"/>
          <w:bCs/>
          <w:i/>
          <w:iCs/>
          <w:highlight w:val="lightGray"/>
          <w:lang w:val="ro-RO"/>
        </w:rPr>
        <w:t>ă</w:t>
      </w:r>
      <w:r w:rsidRPr="00FB6C09">
        <w:rPr>
          <w:rFonts w:ascii="Bookman Old Style" w:hAnsi="Bookman Old Style" w:cs="Cambria"/>
          <w:bCs/>
          <w:i/>
          <w:iCs/>
          <w:highlight w:val="lightGray"/>
          <w:lang w:val="ro-RO"/>
        </w:rPr>
        <w:t>&gt;</w:t>
      </w:r>
      <w:r w:rsidRPr="007436F4">
        <w:rPr>
          <w:rFonts w:ascii="Bookman Old Style" w:hAnsi="Bookman Old Style" w:cs="Cambria"/>
          <w:bCs/>
          <w:i/>
          <w:iCs/>
          <w:lang w:val="ro-RO"/>
        </w:rPr>
        <w:t xml:space="preserve"> </w:t>
      </w:r>
      <w:r w:rsidRPr="007436F4">
        <w:rPr>
          <w:rFonts w:ascii="Bookman Old Style" w:hAnsi="Bookman Old Style"/>
          <w:lang w:val="ro-RO"/>
        </w:rPr>
        <w:t>zile de la data limită pentru transmiterea ofertei.</w:t>
      </w:r>
    </w:p>
    <w:p w:rsidR="00D93610" w:rsidRPr="007436F4" w:rsidRDefault="00D93610" w:rsidP="005A74B8">
      <w:pPr>
        <w:jc w:val="both"/>
        <w:rPr>
          <w:rFonts w:ascii="Bookman Old Style" w:hAnsi="Bookman Old Style"/>
          <w:lang w:val="ro-RO"/>
        </w:rPr>
      </w:pPr>
    </w:p>
    <w:p w:rsidR="00D93610" w:rsidRPr="007436F4" w:rsidRDefault="00D93610" w:rsidP="00EE0D34">
      <w:pPr>
        <w:rPr>
          <w:rFonts w:ascii="Bookman Old Style" w:hAnsi="Bookman Old Style" w:cs="Cambria"/>
          <w:lang w:val="ro-RO"/>
        </w:rPr>
      </w:pPr>
    </w:p>
    <w:p w:rsidR="00D93610" w:rsidRPr="007436F4" w:rsidRDefault="00D93610" w:rsidP="00EE0D34">
      <w:pPr>
        <w:rPr>
          <w:rFonts w:ascii="Bookman Old Style" w:hAnsi="Bookman Old Style" w:cs="Cambria"/>
          <w:b/>
          <w:lang w:val="ro-RO"/>
        </w:rPr>
      </w:pPr>
      <w:r w:rsidRPr="007436F4">
        <w:rPr>
          <w:rFonts w:ascii="Bookman Old Style" w:hAnsi="Bookman Old Style" w:cs="Cambria"/>
          <w:lang w:val="ro-RO"/>
        </w:rPr>
        <w:t>Oferta este înso</w:t>
      </w:r>
      <w:r w:rsidRPr="007436F4">
        <w:rPr>
          <w:rFonts w:ascii="Cambria" w:hAnsi="Cambria" w:cs="Cambria"/>
          <w:lang w:val="ro-RO"/>
        </w:rPr>
        <w:t>ț</w:t>
      </w:r>
      <w:r w:rsidRPr="007436F4">
        <w:rPr>
          <w:rFonts w:ascii="Bookman Old Style" w:hAnsi="Bookman Old Style" w:cs="Cambria"/>
          <w:lang w:val="ro-RO"/>
        </w:rPr>
        <w:t>it</w:t>
      </w:r>
      <w:r w:rsidRPr="007436F4">
        <w:rPr>
          <w:rFonts w:ascii="Bookman Old Style" w:hAnsi="Bookman Old Style" w:cs="Bookman Old Style"/>
          <w:lang w:val="ro-RO"/>
        </w:rPr>
        <w:t>ă</w:t>
      </w:r>
      <w:r w:rsidRPr="007436F4">
        <w:rPr>
          <w:rFonts w:ascii="Bookman Old Style" w:hAnsi="Bookman Old Style" w:cs="Cambria"/>
          <w:lang w:val="ro-RO"/>
        </w:rPr>
        <w:t xml:space="preserve"> de o copie a Certificatului de </w:t>
      </w:r>
      <w:r w:rsidRPr="007436F4">
        <w:rPr>
          <w:rFonts w:ascii="Bookman Old Style" w:hAnsi="Bookman Old Style" w:cs="Bookman Old Style"/>
          <w:lang w:val="ro-RO"/>
        </w:rPr>
        <w:t>Î</w:t>
      </w:r>
      <w:r w:rsidRPr="007436F4">
        <w:rPr>
          <w:rFonts w:ascii="Bookman Old Style" w:hAnsi="Bookman Old Style" w:cs="Cambria"/>
          <w:lang w:val="ro-RO"/>
        </w:rPr>
        <w:t>nregistrare sau a Certificatului Constatator eliberat de Oficiul Registrului Comer</w:t>
      </w:r>
      <w:r w:rsidRPr="007436F4">
        <w:rPr>
          <w:rFonts w:ascii="Cambria" w:hAnsi="Cambria" w:cs="Cambria"/>
          <w:lang w:val="ro-RO"/>
        </w:rPr>
        <w:t>ț</w:t>
      </w:r>
      <w:r w:rsidRPr="007436F4">
        <w:rPr>
          <w:rFonts w:ascii="Bookman Old Style" w:hAnsi="Bookman Old Style" w:cs="Cambria"/>
          <w:lang w:val="ro-RO"/>
        </w:rPr>
        <w:t>ului din care s</w:t>
      </w:r>
      <w:r w:rsidRPr="007436F4">
        <w:rPr>
          <w:rFonts w:ascii="Bookman Old Style" w:hAnsi="Bookman Old Style" w:cs="Bookman Old Style"/>
          <w:lang w:val="ro-RO"/>
        </w:rPr>
        <w:t>ă</w:t>
      </w:r>
      <w:r w:rsidRPr="007436F4">
        <w:rPr>
          <w:rFonts w:ascii="Bookman Old Style" w:hAnsi="Bookman Old Style" w:cs="Cambria"/>
          <w:lang w:val="ro-RO"/>
        </w:rPr>
        <w:t xml:space="preserve"> rezulte numele complet, sediul </w:t>
      </w:r>
      <w:r w:rsidRPr="007436F4">
        <w:rPr>
          <w:rFonts w:ascii="Cambria" w:hAnsi="Cambria" w:cs="Cambria"/>
          <w:lang w:val="ro-RO"/>
        </w:rPr>
        <w:t>ș</w:t>
      </w:r>
      <w:r w:rsidRPr="007436F4">
        <w:rPr>
          <w:rFonts w:ascii="Bookman Old Style" w:hAnsi="Bookman Old Style" w:cs="Cambria"/>
          <w:lang w:val="ro-RO"/>
        </w:rPr>
        <w:t>i domeniul de activitate al firmei.</w:t>
      </w:r>
    </w:p>
    <w:p w:rsidR="00D93610" w:rsidRPr="007436F4" w:rsidRDefault="00D93610" w:rsidP="00EE0D34">
      <w:pPr>
        <w:rPr>
          <w:rFonts w:ascii="Bookman Old Style" w:hAnsi="Bookman Old Style" w:cs="Cambria"/>
          <w:b/>
          <w:lang w:val="ro-RO"/>
        </w:rPr>
      </w:pPr>
    </w:p>
    <w:p w:rsidR="00D93610" w:rsidRPr="007436F4" w:rsidRDefault="00D93610" w:rsidP="00EE0D34">
      <w:pPr>
        <w:rPr>
          <w:rFonts w:ascii="Bookman Old Style" w:hAnsi="Bookman Old Style" w:cs="Cambria"/>
          <w:b/>
          <w:lang w:val="ro-RO"/>
        </w:rPr>
      </w:pPr>
      <w:r w:rsidRPr="007436F4">
        <w:rPr>
          <w:rFonts w:ascii="Bookman Old Style" w:hAnsi="Bookman Old Style" w:cs="Cambria"/>
          <w:b/>
          <w:lang w:val="ro-RO"/>
        </w:rPr>
        <w:t>NUMELE OFERTANTULUI_____________________</w:t>
      </w:r>
    </w:p>
    <w:p w:rsidR="00D93610" w:rsidRPr="007436F4" w:rsidRDefault="00D93610" w:rsidP="00EE0D34">
      <w:pPr>
        <w:rPr>
          <w:rFonts w:ascii="Bookman Old Style" w:hAnsi="Bookman Old Style" w:cs="Cambria"/>
          <w:b/>
          <w:lang w:val="ro-RO"/>
        </w:rPr>
      </w:pPr>
      <w:r w:rsidRPr="007436F4">
        <w:rPr>
          <w:rFonts w:ascii="Bookman Old Style" w:hAnsi="Bookman Old Style" w:cs="Cambria"/>
          <w:b/>
          <w:lang w:val="ro-RO"/>
        </w:rPr>
        <w:t>Semnătură autorizată___________________________</w:t>
      </w:r>
    </w:p>
    <w:p w:rsidR="00D93610" w:rsidRPr="007436F4" w:rsidRDefault="00D93610" w:rsidP="00EE0D34">
      <w:pPr>
        <w:rPr>
          <w:rFonts w:ascii="Bookman Old Style" w:hAnsi="Bookman Old Style" w:cs="Cambria"/>
          <w:b/>
          <w:lang w:val="ro-RO"/>
        </w:rPr>
      </w:pPr>
      <w:r w:rsidRPr="007436F4">
        <w:rPr>
          <w:rFonts w:ascii="Bookman Old Style" w:hAnsi="Bookman Old Style" w:cs="Cambria"/>
          <w:b/>
          <w:lang w:val="ro-RO"/>
        </w:rPr>
        <w:t>Locul:</w:t>
      </w:r>
    </w:p>
    <w:p w:rsidR="00D93610" w:rsidRPr="007436F4" w:rsidRDefault="00D93610" w:rsidP="003B232C">
      <w:pPr>
        <w:rPr>
          <w:rFonts w:ascii="Bookman Old Style" w:hAnsi="Bookman Old Style" w:cs="Cambria"/>
          <w:b/>
          <w:lang w:val="ro-RO"/>
        </w:rPr>
      </w:pPr>
      <w:r w:rsidRPr="007436F4">
        <w:rPr>
          <w:rFonts w:ascii="Bookman Old Style" w:hAnsi="Bookman Old Style" w:cs="Cambria"/>
          <w:b/>
          <w:lang w:val="ro-RO"/>
        </w:rPr>
        <w:t>Data:</w:t>
      </w:r>
    </w:p>
    <w:p w:rsidR="00D93610" w:rsidRPr="007436F4" w:rsidRDefault="00D93610" w:rsidP="003B232C">
      <w:pPr>
        <w:rPr>
          <w:rFonts w:ascii="Bookman Old Style" w:hAnsi="Bookman Old Style" w:cs="Cambria"/>
          <w:b/>
          <w:lang w:val="ro-RO"/>
        </w:rPr>
      </w:pPr>
    </w:p>
    <w:p w:rsidR="00D93610" w:rsidRPr="007436F4" w:rsidRDefault="00D93610" w:rsidP="00A94088">
      <w:pPr>
        <w:ind w:right="43"/>
        <w:jc w:val="both"/>
        <w:rPr>
          <w:rFonts w:ascii="Bookman Old Style" w:hAnsi="Bookman Old Style" w:cs="Cambria"/>
          <w:i/>
          <w:iCs/>
          <w:lang w:val="ro-RO"/>
        </w:rPr>
      </w:pPr>
      <w:r w:rsidRPr="00FB6C09">
        <w:rPr>
          <w:rFonts w:ascii="Bookman Old Style" w:hAnsi="Bookman Old Style" w:cs="Cambria"/>
          <w:b/>
          <w:bCs/>
          <w:i/>
          <w:iCs/>
          <w:highlight w:val="lightGray"/>
          <w:lang w:val="ro-RO"/>
        </w:rPr>
        <w:t>Notă</w:t>
      </w:r>
      <w:r w:rsidRPr="00FB6C09">
        <w:rPr>
          <w:rFonts w:ascii="Bookman Old Style" w:hAnsi="Bookman Old Style" w:cs="Cambria"/>
          <w:i/>
          <w:iCs/>
          <w:highlight w:val="lightGray"/>
          <w:lang w:val="ro-RO"/>
        </w:rPr>
        <w:t xml:space="preserve">: toate textele marcate cu gri </w:t>
      </w:r>
      <w:r w:rsidRPr="00FB6C09">
        <w:rPr>
          <w:rFonts w:ascii="Cambria" w:hAnsi="Cambria" w:cs="Cambria"/>
          <w:i/>
          <w:iCs/>
          <w:highlight w:val="lightGray"/>
          <w:lang w:val="ro-RO"/>
        </w:rPr>
        <w:t>ș</w:t>
      </w:r>
      <w:r w:rsidRPr="00FB6C09">
        <w:rPr>
          <w:rFonts w:ascii="Bookman Old Style" w:hAnsi="Bookman Old Style" w:cs="Cambria"/>
          <w:i/>
          <w:iCs/>
          <w:highlight w:val="lightGray"/>
          <w:lang w:val="ro-RO"/>
        </w:rPr>
        <w:t xml:space="preserve">i scrise cu caractere italice au rolul de </w:t>
      </w:r>
      <w:r w:rsidRPr="00FB6C09">
        <w:rPr>
          <w:rFonts w:ascii="Bookman Old Style" w:hAnsi="Bookman Old Style" w:cs="Bookman Old Style"/>
          <w:i/>
          <w:iCs/>
          <w:highlight w:val="lightGray"/>
          <w:lang w:val="ro-RO"/>
        </w:rPr>
        <w:t>î</w:t>
      </w:r>
      <w:r w:rsidRPr="00FB6C09">
        <w:rPr>
          <w:rFonts w:ascii="Bookman Old Style" w:hAnsi="Bookman Old Style" w:cs="Cambria"/>
          <w:i/>
          <w:iCs/>
          <w:highlight w:val="lightGray"/>
          <w:lang w:val="ro-RO"/>
        </w:rPr>
        <w:t xml:space="preserve">ndrumare </w:t>
      </w:r>
      <w:r w:rsidRPr="00FB6C09">
        <w:rPr>
          <w:rFonts w:ascii="Bookman Old Style" w:hAnsi="Bookman Old Style" w:cs="Bookman Old Style"/>
          <w:i/>
          <w:iCs/>
          <w:highlight w:val="lightGray"/>
          <w:lang w:val="ro-RO"/>
        </w:rPr>
        <w:t>î</w:t>
      </w:r>
      <w:r w:rsidRPr="00FB6C09">
        <w:rPr>
          <w:rFonts w:ascii="Bookman Old Style" w:hAnsi="Bookman Old Style" w:cs="Cambria"/>
          <w:i/>
          <w:iCs/>
          <w:highlight w:val="lightGray"/>
          <w:lang w:val="ro-RO"/>
        </w:rPr>
        <w:t xml:space="preserve">n elaborarea documentului </w:t>
      </w:r>
      <w:r w:rsidRPr="00FB6C09">
        <w:rPr>
          <w:rFonts w:ascii="Cambria" w:hAnsi="Cambria" w:cs="Cambria"/>
          <w:i/>
          <w:iCs/>
          <w:highlight w:val="lightGray"/>
          <w:lang w:val="ro-RO"/>
        </w:rPr>
        <w:t>ș</w:t>
      </w:r>
      <w:r w:rsidRPr="00FB6C09">
        <w:rPr>
          <w:rFonts w:ascii="Bookman Old Style" w:hAnsi="Bookman Old Style" w:cs="Cambria"/>
          <w:i/>
          <w:iCs/>
          <w:highlight w:val="lightGray"/>
          <w:lang w:val="ro-RO"/>
        </w:rPr>
        <w:t xml:space="preserve">i vor fi </w:t>
      </w:r>
      <w:r w:rsidRPr="00FB6C09">
        <w:rPr>
          <w:rFonts w:ascii="Cambria" w:hAnsi="Cambria" w:cs="Cambria"/>
          <w:i/>
          <w:iCs/>
          <w:highlight w:val="lightGray"/>
          <w:lang w:val="ro-RO"/>
        </w:rPr>
        <w:t>ș</w:t>
      </w:r>
      <w:r w:rsidRPr="00FB6C09">
        <w:rPr>
          <w:rFonts w:ascii="Bookman Old Style" w:hAnsi="Bookman Old Style" w:cs="Cambria"/>
          <w:i/>
          <w:iCs/>
          <w:highlight w:val="lightGray"/>
          <w:lang w:val="ro-RO"/>
        </w:rPr>
        <w:t>terse din varianta final</w:t>
      </w:r>
      <w:r w:rsidRPr="00FB6C09">
        <w:rPr>
          <w:rFonts w:ascii="Bookman Old Style" w:hAnsi="Bookman Old Style" w:cs="Bookman Old Style"/>
          <w:i/>
          <w:iCs/>
          <w:highlight w:val="lightGray"/>
          <w:lang w:val="ro-RO"/>
        </w:rPr>
        <w:t>ă</w:t>
      </w:r>
      <w:r w:rsidRPr="00FB6C09">
        <w:rPr>
          <w:rFonts w:ascii="Bookman Old Style" w:hAnsi="Bookman Old Style" w:cs="Cambria"/>
          <w:i/>
          <w:iCs/>
          <w:highlight w:val="lightGray"/>
          <w:lang w:val="ro-RO"/>
        </w:rPr>
        <w:t xml:space="preserve"> a acestuia.</w:t>
      </w:r>
      <w:r w:rsidRPr="007436F4">
        <w:rPr>
          <w:rFonts w:ascii="Bookman Old Style" w:hAnsi="Bookman Old Style" w:cs="Cambria"/>
          <w:i/>
          <w:iCs/>
          <w:lang w:val="ro-RO"/>
        </w:rPr>
        <w:t xml:space="preserve"> </w:t>
      </w:r>
    </w:p>
    <w:p w:rsidR="00D93610" w:rsidRPr="007436F4" w:rsidRDefault="00D93610" w:rsidP="003B232C">
      <w:pPr>
        <w:rPr>
          <w:rFonts w:ascii="Bookman Old Style" w:hAnsi="Bookman Old Style" w:cs="Cambria"/>
          <w:lang w:val="ro-RO"/>
        </w:rPr>
      </w:pPr>
    </w:p>
    <w:sectPr w:rsidR="00D93610" w:rsidRPr="007436F4" w:rsidSect="00767182">
      <w:headerReference w:type="even" r:id="rId7"/>
      <w:headerReference w:type="default" r:id="rId8"/>
      <w:footerReference w:type="even" r:id="rId9"/>
      <w:headerReference w:type="first" r:id="rId10"/>
      <w:pgSz w:w="11907" w:h="16840" w:code="9"/>
      <w:pgMar w:top="994" w:right="1435" w:bottom="54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C09" w:rsidRDefault="00FB6C09">
      <w:r>
        <w:separator/>
      </w:r>
    </w:p>
  </w:endnote>
  <w:endnote w:type="continuationSeparator" w:id="0">
    <w:p w:rsidR="00FB6C09" w:rsidRDefault="00FB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10" w:rsidRDefault="00D93610" w:rsidP="005573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3610" w:rsidRDefault="00D936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C09" w:rsidRDefault="00FB6C09">
      <w:r>
        <w:separator/>
      </w:r>
    </w:p>
  </w:footnote>
  <w:footnote w:type="continuationSeparator" w:id="0">
    <w:p w:rsidR="00FB6C09" w:rsidRDefault="00FB6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10" w:rsidRDefault="00FB6C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alt="parti_din_sigla_ppir" style="position:absolute;margin-left:0;margin-top:0;width:481.95pt;height:181.35pt;z-index:-1;visibility:visible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675pt;height:254pt;z-index:-3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10" w:rsidRPr="00282F53" w:rsidRDefault="00FB6C09" w:rsidP="00282F53">
    <w:pPr>
      <w:pStyle w:val="Header"/>
      <w:spacing w:line="276" w:lineRule="auto"/>
      <w:ind w:hanging="709"/>
      <w:jc w:val="right"/>
      <w:rPr>
        <w:b/>
        <w:i/>
        <w:noProof/>
        <w:lang w:val="ro-RO" w:eastAsia="ro-RO"/>
      </w:rPr>
    </w:pPr>
    <w:r>
      <w:rPr>
        <w:noProof/>
      </w:rPr>
      <w:pict>
        <v:line id="Line 114" o:spid="_x0000_s2051" style="position:absolute;left:0;text-align:left;flip:y;z-index:1;visibility:visibl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" stroked="f">
          <v:shadow color="black" opacity="49150f" offset=".74833mm,.74833mm"/>
        </v:line>
      </w:pict>
    </w:r>
    <w:r w:rsidR="00D93610" w:rsidRPr="00282F53">
      <w:rPr>
        <w:rFonts w:ascii="Calibri" w:hAnsi="Calibri"/>
        <w:b/>
        <w:i/>
        <w:spacing w:val="-2"/>
        <w:lang w:val="ro-RO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610" w:rsidRDefault="00FB6C0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2" type="#_x0000_t75" alt="parti_din_sigla_ppir" style="position:absolute;margin-left:0;margin-top:0;width:481.95pt;height:181.35pt;z-index:-2;visibility:visible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3" type="#_x0000_t75" style="position:absolute;margin-left:0;margin-top:0;width:675pt;height:254pt;z-index:-4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E3C4F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2E5F5D"/>
    <w:multiLevelType w:val="multilevel"/>
    <w:tmpl w:val="73BC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3506D"/>
    <w:multiLevelType w:val="hybridMultilevel"/>
    <w:tmpl w:val="796C8C28"/>
    <w:lvl w:ilvl="0" w:tplc="0409000F">
      <w:start w:val="1"/>
      <w:numFmt w:val="decimal"/>
      <w:lvlText w:val="%1."/>
      <w:lvlJc w:val="left"/>
      <w:pPr>
        <w:ind w:left="8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  <w:rPr>
        <w:rFonts w:cs="Times New Roman"/>
      </w:rPr>
    </w:lvl>
  </w:abstractNum>
  <w:abstractNum w:abstractNumId="4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5" w15:restartNumberingAfterBreak="0">
    <w:nsid w:val="4E5F5C68"/>
    <w:multiLevelType w:val="hybridMultilevel"/>
    <w:tmpl w:val="C108C89A"/>
    <w:lvl w:ilvl="0" w:tplc="A21216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145CD"/>
    <w:multiLevelType w:val="hybridMultilevel"/>
    <w:tmpl w:val="50E85CEA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2F4FCE"/>
    <w:multiLevelType w:val="multilevel"/>
    <w:tmpl w:val="9866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7206F4"/>
    <w:multiLevelType w:val="hybridMultilevel"/>
    <w:tmpl w:val="9DA697EC"/>
    <w:lvl w:ilvl="0" w:tplc="14CAE3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2sDQxNTY0NDUxMTEyNDFT0lEKTi0uzszPAykwrAUAteoWiCwAAAA="/>
  </w:docVars>
  <w:rsids>
    <w:rsidRoot w:val="00723126"/>
    <w:rsid w:val="0000715A"/>
    <w:rsid w:val="000155A5"/>
    <w:rsid w:val="000161D1"/>
    <w:rsid w:val="000226FF"/>
    <w:rsid w:val="00022F16"/>
    <w:rsid w:val="0002301A"/>
    <w:rsid w:val="000409C7"/>
    <w:rsid w:val="0004196E"/>
    <w:rsid w:val="00047229"/>
    <w:rsid w:val="00052EE8"/>
    <w:rsid w:val="00062812"/>
    <w:rsid w:val="00066D44"/>
    <w:rsid w:val="000670D3"/>
    <w:rsid w:val="00070A1F"/>
    <w:rsid w:val="00074096"/>
    <w:rsid w:val="000751C3"/>
    <w:rsid w:val="00081DDB"/>
    <w:rsid w:val="00094806"/>
    <w:rsid w:val="000A19D4"/>
    <w:rsid w:val="000A6CED"/>
    <w:rsid w:val="000A7A1E"/>
    <w:rsid w:val="000A7BA7"/>
    <w:rsid w:val="000B7725"/>
    <w:rsid w:val="000C4A29"/>
    <w:rsid w:val="000D4E85"/>
    <w:rsid w:val="000D7299"/>
    <w:rsid w:val="000E2352"/>
    <w:rsid w:val="000E766E"/>
    <w:rsid w:val="000F3AD0"/>
    <w:rsid w:val="000F601D"/>
    <w:rsid w:val="000F72B6"/>
    <w:rsid w:val="001013EE"/>
    <w:rsid w:val="00113F31"/>
    <w:rsid w:val="001168A8"/>
    <w:rsid w:val="001237F1"/>
    <w:rsid w:val="00126164"/>
    <w:rsid w:val="00131A04"/>
    <w:rsid w:val="00134B18"/>
    <w:rsid w:val="00135710"/>
    <w:rsid w:val="00137494"/>
    <w:rsid w:val="001451BF"/>
    <w:rsid w:val="0015443E"/>
    <w:rsid w:val="00180289"/>
    <w:rsid w:val="00180FDE"/>
    <w:rsid w:val="0018596A"/>
    <w:rsid w:val="001A0EFE"/>
    <w:rsid w:val="001A1A3F"/>
    <w:rsid w:val="001A2045"/>
    <w:rsid w:val="001A2171"/>
    <w:rsid w:val="001A2176"/>
    <w:rsid w:val="001A4D8C"/>
    <w:rsid w:val="001B1FCE"/>
    <w:rsid w:val="001B40F9"/>
    <w:rsid w:val="001C19D7"/>
    <w:rsid w:val="001C425F"/>
    <w:rsid w:val="001D2F90"/>
    <w:rsid w:val="001D360A"/>
    <w:rsid w:val="001D3838"/>
    <w:rsid w:val="001E42EC"/>
    <w:rsid w:val="001E4EDF"/>
    <w:rsid w:val="001E5F47"/>
    <w:rsid w:val="001F12DB"/>
    <w:rsid w:val="001F5D01"/>
    <w:rsid w:val="00202150"/>
    <w:rsid w:val="00214E6E"/>
    <w:rsid w:val="002179EB"/>
    <w:rsid w:val="00222058"/>
    <w:rsid w:val="00223D8D"/>
    <w:rsid w:val="002329EA"/>
    <w:rsid w:val="00236E02"/>
    <w:rsid w:val="00237972"/>
    <w:rsid w:val="0025069C"/>
    <w:rsid w:val="00250891"/>
    <w:rsid w:val="00250D71"/>
    <w:rsid w:val="00254616"/>
    <w:rsid w:val="00255258"/>
    <w:rsid w:val="002626D9"/>
    <w:rsid w:val="00264913"/>
    <w:rsid w:val="00270A04"/>
    <w:rsid w:val="00282AAA"/>
    <w:rsid w:val="00282F53"/>
    <w:rsid w:val="00284E43"/>
    <w:rsid w:val="002962FC"/>
    <w:rsid w:val="002A1891"/>
    <w:rsid w:val="002A5230"/>
    <w:rsid w:val="002C112F"/>
    <w:rsid w:val="002D49F0"/>
    <w:rsid w:val="002D54E2"/>
    <w:rsid w:val="002D6BBC"/>
    <w:rsid w:val="00301999"/>
    <w:rsid w:val="00302586"/>
    <w:rsid w:val="0030512B"/>
    <w:rsid w:val="00314BC2"/>
    <w:rsid w:val="003244ED"/>
    <w:rsid w:val="0032750F"/>
    <w:rsid w:val="00332A84"/>
    <w:rsid w:val="0034147C"/>
    <w:rsid w:val="00375B1C"/>
    <w:rsid w:val="00381CBB"/>
    <w:rsid w:val="00385BE7"/>
    <w:rsid w:val="00390B1B"/>
    <w:rsid w:val="003A1EB6"/>
    <w:rsid w:val="003B12BE"/>
    <w:rsid w:val="003B1E81"/>
    <w:rsid w:val="003B232C"/>
    <w:rsid w:val="003B3FCE"/>
    <w:rsid w:val="003B54F1"/>
    <w:rsid w:val="003D2A28"/>
    <w:rsid w:val="003D38AD"/>
    <w:rsid w:val="003D4E1B"/>
    <w:rsid w:val="003E0C77"/>
    <w:rsid w:val="003E4A36"/>
    <w:rsid w:val="003E501C"/>
    <w:rsid w:val="003E7439"/>
    <w:rsid w:val="003F47A8"/>
    <w:rsid w:val="003F4C5B"/>
    <w:rsid w:val="003F53B7"/>
    <w:rsid w:val="00400083"/>
    <w:rsid w:val="00406FE9"/>
    <w:rsid w:val="0042411B"/>
    <w:rsid w:val="0043270B"/>
    <w:rsid w:val="00446222"/>
    <w:rsid w:val="00457C30"/>
    <w:rsid w:val="00462796"/>
    <w:rsid w:val="004754C9"/>
    <w:rsid w:val="0047602F"/>
    <w:rsid w:val="00493137"/>
    <w:rsid w:val="00494A1A"/>
    <w:rsid w:val="0049665F"/>
    <w:rsid w:val="004A6488"/>
    <w:rsid w:val="004A7E10"/>
    <w:rsid w:val="004B0EDA"/>
    <w:rsid w:val="004C183E"/>
    <w:rsid w:val="004C247F"/>
    <w:rsid w:val="004C72FB"/>
    <w:rsid w:val="004D0F47"/>
    <w:rsid w:val="004E0D38"/>
    <w:rsid w:val="004E2AD2"/>
    <w:rsid w:val="004E5A7C"/>
    <w:rsid w:val="004F0C9F"/>
    <w:rsid w:val="004F5750"/>
    <w:rsid w:val="004F6F49"/>
    <w:rsid w:val="00506C7F"/>
    <w:rsid w:val="00514957"/>
    <w:rsid w:val="005171EF"/>
    <w:rsid w:val="00526387"/>
    <w:rsid w:val="0053307C"/>
    <w:rsid w:val="00535442"/>
    <w:rsid w:val="00542D2F"/>
    <w:rsid w:val="00544D40"/>
    <w:rsid w:val="00546489"/>
    <w:rsid w:val="00546707"/>
    <w:rsid w:val="0055277D"/>
    <w:rsid w:val="0055737D"/>
    <w:rsid w:val="00560291"/>
    <w:rsid w:val="00566276"/>
    <w:rsid w:val="0057082C"/>
    <w:rsid w:val="00572E36"/>
    <w:rsid w:val="00572E59"/>
    <w:rsid w:val="00573BAB"/>
    <w:rsid w:val="00577844"/>
    <w:rsid w:val="005848C0"/>
    <w:rsid w:val="00590E58"/>
    <w:rsid w:val="00591F35"/>
    <w:rsid w:val="005964DC"/>
    <w:rsid w:val="0059766A"/>
    <w:rsid w:val="005A4FAB"/>
    <w:rsid w:val="005A74B8"/>
    <w:rsid w:val="005D50AD"/>
    <w:rsid w:val="005E2502"/>
    <w:rsid w:val="005E426A"/>
    <w:rsid w:val="005E4851"/>
    <w:rsid w:val="00600EA6"/>
    <w:rsid w:val="00602A1F"/>
    <w:rsid w:val="00607BD0"/>
    <w:rsid w:val="0061531C"/>
    <w:rsid w:val="00617009"/>
    <w:rsid w:val="00617942"/>
    <w:rsid w:val="006510C1"/>
    <w:rsid w:val="0065282F"/>
    <w:rsid w:val="006566AE"/>
    <w:rsid w:val="006706EB"/>
    <w:rsid w:val="00677F70"/>
    <w:rsid w:val="00684F07"/>
    <w:rsid w:val="006859DA"/>
    <w:rsid w:val="0069049D"/>
    <w:rsid w:val="006922BE"/>
    <w:rsid w:val="00692382"/>
    <w:rsid w:val="006A5F27"/>
    <w:rsid w:val="006A6AE4"/>
    <w:rsid w:val="006B22CF"/>
    <w:rsid w:val="006B2A75"/>
    <w:rsid w:val="006B4A43"/>
    <w:rsid w:val="006B4E87"/>
    <w:rsid w:val="006B4EBC"/>
    <w:rsid w:val="006B541A"/>
    <w:rsid w:val="006B588B"/>
    <w:rsid w:val="006C45A8"/>
    <w:rsid w:val="006C551F"/>
    <w:rsid w:val="006D1A4D"/>
    <w:rsid w:val="006D3228"/>
    <w:rsid w:val="006E505C"/>
    <w:rsid w:val="006E695A"/>
    <w:rsid w:val="006E7977"/>
    <w:rsid w:val="006F0DB2"/>
    <w:rsid w:val="006F2E89"/>
    <w:rsid w:val="006F6033"/>
    <w:rsid w:val="00702DDE"/>
    <w:rsid w:val="00711E2E"/>
    <w:rsid w:val="00714275"/>
    <w:rsid w:val="00720B36"/>
    <w:rsid w:val="00723126"/>
    <w:rsid w:val="00727ACA"/>
    <w:rsid w:val="007355E0"/>
    <w:rsid w:val="00736720"/>
    <w:rsid w:val="00741DB6"/>
    <w:rsid w:val="00742960"/>
    <w:rsid w:val="007436F4"/>
    <w:rsid w:val="00743F21"/>
    <w:rsid w:val="00746729"/>
    <w:rsid w:val="00746D3F"/>
    <w:rsid w:val="007471FE"/>
    <w:rsid w:val="007501C9"/>
    <w:rsid w:val="00753094"/>
    <w:rsid w:val="007620B9"/>
    <w:rsid w:val="00767182"/>
    <w:rsid w:val="00770347"/>
    <w:rsid w:val="00771E60"/>
    <w:rsid w:val="00774D97"/>
    <w:rsid w:val="00780DCC"/>
    <w:rsid w:val="00791068"/>
    <w:rsid w:val="007A3134"/>
    <w:rsid w:val="007A59AB"/>
    <w:rsid w:val="007B12FE"/>
    <w:rsid w:val="007B4FF4"/>
    <w:rsid w:val="007C134C"/>
    <w:rsid w:val="007C4A52"/>
    <w:rsid w:val="007D1417"/>
    <w:rsid w:val="007E13FE"/>
    <w:rsid w:val="007E1B13"/>
    <w:rsid w:val="007E1CFB"/>
    <w:rsid w:val="007E5EBD"/>
    <w:rsid w:val="00800F07"/>
    <w:rsid w:val="00801B7E"/>
    <w:rsid w:val="00813FF7"/>
    <w:rsid w:val="008169D3"/>
    <w:rsid w:val="00816F92"/>
    <w:rsid w:val="00817703"/>
    <w:rsid w:val="008238F7"/>
    <w:rsid w:val="00826012"/>
    <w:rsid w:val="00835DDA"/>
    <w:rsid w:val="008425DA"/>
    <w:rsid w:val="0084437A"/>
    <w:rsid w:val="00845031"/>
    <w:rsid w:val="00846824"/>
    <w:rsid w:val="008537EB"/>
    <w:rsid w:val="008570EE"/>
    <w:rsid w:val="00865231"/>
    <w:rsid w:val="00875871"/>
    <w:rsid w:val="00875E20"/>
    <w:rsid w:val="00881393"/>
    <w:rsid w:val="00882FF6"/>
    <w:rsid w:val="0088412F"/>
    <w:rsid w:val="008844B3"/>
    <w:rsid w:val="00886A6F"/>
    <w:rsid w:val="0088736E"/>
    <w:rsid w:val="008A49C9"/>
    <w:rsid w:val="008A55B3"/>
    <w:rsid w:val="008B00E8"/>
    <w:rsid w:val="008B48D7"/>
    <w:rsid w:val="008B5B17"/>
    <w:rsid w:val="008E3FD0"/>
    <w:rsid w:val="008F65CA"/>
    <w:rsid w:val="00902372"/>
    <w:rsid w:val="00903AF9"/>
    <w:rsid w:val="00905F1D"/>
    <w:rsid w:val="00911621"/>
    <w:rsid w:val="00912A4E"/>
    <w:rsid w:val="00913A43"/>
    <w:rsid w:val="009217C8"/>
    <w:rsid w:val="00922E7F"/>
    <w:rsid w:val="00922F23"/>
    <w:rsid w:val="00944FA7"/>
    <w:rsid w:val="00946EF2"/>
    <w:rsid w:val="00951B7F"/>
    <w:rsid w:val="0095343B"/>
    <w:rsid w:val="00955292"/>
    <w:rsid w:val="00960112"/>
    <w:rsid w:val="00967FE6"/>
    <w:rsid w:val="00974756"/>
    <w:rsid w:val="00974AE2"/>
    <w:rsid w:val="0098722B"/>
    <w:rsid w:val="0098738E"/>
    <w:rsid w:val="00994064"/>
    <w:rsid w:val="009B7D7A"/>
    <w:rsid w:val="009C359D"/>
    <w:rsid w:val="009C7BCF"/>
    <w:rsid w:val="009D2037"/>
    <w:rsid w:val="009F64BB"/>
    <w:rsid w:val="009F6C35"/>
    <w:rsid w:val="009F75FA"/>
    <w:rsid w:val="00A2082F"/>
    <w:rsid w:val="00A2172A"/>
    <w:rsid w:val="00A25082"/>
    <w:rsid w:val="00A264D0"/>
    <w:rsid w:val="00A37E6D"/>
    <w:rsid w:val="00A53798"/>
    <w:rsid w:val="00A55013"/>
    <w:rsid w:val="00A5511B"/>
    <w:rsid w:val="00A555DE"/>
    <w:rsid w:val="00A56D12"/>
    <w:rsid w:val="00A57A7D"/>
    <w:rsid w:val="00A604FC"/>
    <w:rsid w:val="00A63CEF"/>
    <w:rsid w:val="00A63F83"/>
    <w:rsid w:val="00A64C2B"/>
    <w:rsid w:val="00A85243"/>
    <w:rsid w:val="00A9357B"/>
    <w:rsid w:val="00A93606"/>
    <w:rsid w:val="00A94088"/>
    <w:rsid w:val="00AA0E04"/>
    <w:rsid w:val="00AA629E"/>
    <w:rsid w:val="00AC1A17"/>
    <w:rsid w:val="00AC6E24"/>
    <w:rsid w:val="00AD0523"/>
    <w:rsid w:val="00AE2172"/>
    <w:rsid w:val="00AF04F6"/>
    <w:rsid w:val="00AF4213"/>
    <w:rsid w:val="00B07AC1"/>
    <w:rsid w:val="00B1189E"/>
    <w:rsid w:val="00B1190B"/>
    <w:rsid w:val="00B162AA"/>
    <w:rsid w:val="00B213FC"/>
    <w:rsid w:val="00B23299"/>
    <w:rsid w:val="00B245A8"/>
    <w:rsid w:val="00B3302F"/>
    <w:rsid w:val="00B46368"/>
    <w:rsid w:val="00B50369"/>
    <w:rsid w:val="00B51D9F"/>
    <w:rsid w:val="00B52710"/>
    <w:rsid w:val="00B54DD7"/>
    <w:rsid w:val="00B6070C"/>
    <w:rsid w:val="00B67178"/>
    <w:rsid w:val="00B73847"/>
    <w:rsid w:val="00B74744"/>
    <w:rsid w:val="00B77228"/>
    <w:rsid w:val="00B77B22"/>
    <w:rsid w:val="00B8052D"/>
    <w:rsid w:val="00B93722"/>
    <w:rsid w:val="00B96F7F"/>
    <w:rsid w:val="00BA60CB"/>
    <w:rsid w:val="00BC12E4"/>
    <w:rsid w:val="00BD025B"/>
    <w:rsid w:val="00BD1025"/>
    <w:rsid w:val="00BD3D2B"/>
    <w:rsid w:val="00BE33E7"/>
    <w:rsid w:val="00BE3C7C"/>
    <w:rsid w:val="00BE6D0B"/>
    <w:rsid w:val="00BF0320"/>
    <w:rsid w:val="00BF1053"/>
    <w:rsid w:val="00C009FD"/>
    <w:rsid w:val="00C018E7"/>
    <w:rsid w:val="00C03C37"/>
    <w:rsid w:val="00C10498"/>
    <w:rsid w:val="00C13601"/>
    <w:rsid w:val="00C20181"/>
    <w:rsid w:val="00C46673"/>
    <w:rsid w:val="00C513B2"/>
    <w:rsid w:val="00C62FA2"/>
    <w:rsid w:val="00C65123"/>
    <w:rsid w:val="00C67968"/>
    <w:rsid w:val="00C71AFF"/>
    <w:rsid w:val="00C73AD4"/>
    <w:rsid w:val="00C81EDA"/>
    <w:rsid w:val="00C95E47"/>
    <w:rsid w:val="00CA334F"/>
    <w:rsid w:val="00CA360D"/>
    <w:rsid w:val="00CA70D5"/>
    <w:rsid w:val="00CB030F"/>
    <w:rsid w:val="00CB3A57"/>
    <w:rsid w:val="00CB6B32"/>
    <w:rsid w:val="00CB7D8B"/>
    <w:rsid w:val="00CD30BB"/>
    <w:rsid w:val="00CD3D08"/>
    <w:rsid w:val="00CE2138"/>
    <w:rsid w:val="00CF26A3"/>
    <w:rsid w:val="00CF47D6"/>
    <w:rsid w:val="00CF5151"/>
    <w:rsid w:val="00D107F0"/>
    <w:rsid w:val="00D111FC"/>
    <w:rsid w:val="00D11ACB"/>
    <w:rsid w:val="00D143FD"/>
    <w:rsid w:val="00D240E3"/>
    <w:rsid w:val="00D24980"/>
    <w:rsid w:val="00D3053A"/>
    <w:rsid w:val="00D307EF"/>
    <w:rsid w:val="00D376F3"/>
    <w:rsid w:val="00D53BE0"/>
    <w:rsid w:val="00D5635B"/>
    <w:rsid w:val="00D73E06"/>
    <w:rsid w:val="00D84B05"/>
    <w:rsid w:val="00D87A13"/>
    <w:rsid w:val="00D92093"/>
    <w:rsid w:val="00D92DB5"/>
    <w:rsid w:val="00D93610"/>
    <w:rsid w:val="00D97B3C"/>
    <w:rsid w:val="00DA313B"/>
    <w:rsid w:val="00DA47FC"/>
    <w:rsid w:val="00DA5397"/>
    <w:rsid w:val="00DA79B2"/>
    <w:rsid w:val="00DB4B7D"/>
    <w:rsid w:val="00DD0389"/>
    <w:rsid w:val="00DD347A"/>
    <w:rsid w:val="00DD7373"/>
    <w:rsid w:val="00DD7710"/>
    <w:rsid w:val="00DD78D5"/>
    <w:rsid w:val="00DE7129"/>
    <w:rsid w:val="00DF10DD"/>
    <w:rsid w:val="00DF5CD7"/>
    <w:rsid w:val="00E0295C"/>
    <w:rsid w:val="00E029F9"/>
    <w:rsid w:val="00E04BA4"/>
    <w:rsid w:val="00E10618"/>
    <w:rsid w:val="00E12122"/>
    <w:rsid w:val="00E14015"/>
    <w:rsid w:val="00E159D6"/>
    <w:rsid w:val="00E3287F"/>
    <w:rsid w:val="00E40958"/>
    <w:rsid w:val="00E41F03"/>
    <w:rsid w:val="00E44FB0"/>
    <w:rsid w:val="00E45A7E"/>
    <w:rsid w:val="00E50625"/>
    <w:rsid w:val="00E51078"/>
    <w:rsid w:val="00E5204A"/>
    <w:rsid w:val="00E64F0B"/>
    <w:rsid w:val="00E73675"/>
    <w:rsid w:val="00E75B7E"/>
    <w:rsid w:val="00E7632F"/>
    <w:rsid w:val="00E85E09"/>
    <w:rsid w:val="00EA0D8E"/>
    <w:rsid w:val="00EB2DDE"/>
    <w:rsid w:val="00EB4348"/>
    <w:rsid w:val="00EB76F6"/>
    <w:rsid w:val="00EC50AD"/>
    <w:rsid w:val="00ED0B08"/>
    <w:rsid w:val="00ED4F89"/>
    <w:rsid w:val="00ED770E"/>
    <w:rsid w:val="00EE0D34"/>
    <w:rsid w:val="00EE543E"/>
    <w:rsid w:val="00EE7AED"/>
    <w:rsid w:val="00EF4A80"/>
    <w:rsid w:val="00F200A6"/>
    <w:rsid w:val="00F2285A"/>
    <w:rsid w:val="00F31489"/>
    <w:rsid w:val="00F33477"/>
    <w:rsid w:val="00F36D1B"/>
    <w:rsid w:val="00F415AC"/>
    <w:rsid w:val="00F47B70"/>
    <w:rsid w:val="00F57964"/>
    <w:rsid w:val="00F64EB0"/>
    <w:rsid w:val="00F73CA8"/>
    <w:rsid w:val="00F7609B"/>
    <w:rsid w:val="00F76806"/>
    <w:rsid w:val="00F8270B"/>
    <w:rsid w:val="00F835AB"/>
    <w:rsid w:val="00F97A21"/>
    <w:rsid w:val="00FA2042"/>
    <w:rsid w:val="00FA3A67"/>
    <w:rsid w:val="00FB1D68"/>
    <w:rsid w:val="00FB2645"/>
    <w:rsid w:val="00FB6C09"/>
    <w:rsid w:val="00FB7DBB"/>
    <w:rsid w:val="00FD3A9A"/>
    <w:rsid w:val="00FE1FBE"/>
    <w:rsid w:val="00FE2233"/>
    <w:rsid w:val="00FE31ED"/>
    <w:rsid w:val="00FE3B1E"/>
    <w:rsid w:val="00FE4D4B"/>
    <w:rsid w:val="00FE5466"/>
    <w:rsid w:val="00FE56DC"/>
    <w:rsid w:val="00FF12C9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5:docId w15:val="{0D78A165-EABE-4B3B-8A9A-48938804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8D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46222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7A7D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446222"/>
    <w:rPr>
      <w:rFonts w:cs="Times New Roman"/>
      <w:b/>
      <w:sz w:val="24"/>
      <w:szCs w:val="24"/>
    </w:rPr>
  </w:style>
  <w:style w:type="character" w:customStyle="1" w:styleId="Heading4Char">
    <w:name w:val="Heading 4 Char"/>
    <w:link w:val="Heading4"/>
    <w:uiPriority w:val="99"/>
    <w:semiHidden/>
    <w:locked/>
    <w:rsid w:val="00A57A7D"/>
    <w:rPr>
      <w:rFonts w:ascii="Calibri" w:eastAsia="MS Gothic" w:hAnsi="Calibri" w:cs="Times New Roman"/>
      <w:i/>
      <w:iCs/>
      <w:color w:val="365F91"/>
      <w:sz w:val="24"/>
      <w:szCs w:val="24"/>
    </w:rPr>
  </w:style>
  <w:style w:type="paragraph" w:styleId="Header">
    <w:name w:val="header"/>
    <w:aliases w:val="Caracter Caracter Caracter Caracter"/>
    <w:basedOn w:val="Normal"/>
    <w:link w:val="HeaderChar"/>
    <w:uiPriority w:val="99"/>
    <w:rsid w:val="00ED0B0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Caracter Caracter Caracter Caracter Char"/>
    <w:link w:val="Header"/>
    <w:uiPriority w:val="99"/>
    <w:locked/>
    <w:rsid w:val="005848C0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ED0B0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848C0"/>
    <w:rPr>
      <w:rFonts w:cs="Times New Roman"/>
      <w:sz w:val="24"/>
    </w:rPr>
  </w:style>
  <w:style w:type="character" w:styleId="CommentReference">
    <w:name w:val="annotation reference"/>
    <w:uiPriority w:val="99"/>
    <w:semiHidden/>
    <w:rsid w:val="00946EF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46E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40008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6E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40008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46E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00083"/>
    <w:rPr>
      <w:rFonts w:cs="Times New Roman"/>
      <w:sz w:val="2"/>
    </w:rPr>
  </w:style>
  <w:style w:type="table" w:styleId="TableGrid">
    <w:name w:val="Table Grid"/>
    <w:basedOn w:val="TableNormal"/>
    <w:uiPriority w:val="99"/>
    <w:rsid w:val="0055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55737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626D9"/>
    <w:rPr>
      <w:b/>
      <w:bCs/>
    </w:rPr>
  </w:style>
  <w:style w:type="character" w:customStyle="1" w:styleId="BodyTextChar">
    <w:name w:val="Body Text Char"/>
    <w:link w:val="BodyText"/>
    <w:uiPriority w:val="99"/>
    <w:semiHidden/>
    <w:locked/>
    <w:rsid w:val="00400083"/>
    <w:rPr>
      <w:rFonts w:cs="Times New Roman"/>
      <w:sz w:val="24"/>
      <w:szCs w:val="24"/>
    </w:rPr>
  </w:style>
  <w:style w:type="paragraph" w:customStyle="1" w:styleId="ListParagraph1">
    <w:name w:val="List Paragraph1"/>
    <w:aliases w:val="List_Paragraph,Multilevel para_II,List Paragraph (numbered (a)),Numbered list,Akapit z listą BS,List Paragraph 1,Forth level,Bullet1,References,Outlines a.b.c.,List Bullet Mary"/>
    <w:basedOn w:val="Normal"/>
    <w:link w:val="ListParagraphChar"/>
    <w:uiPriority w:val="99"/>
    <w:rsid w:val="00BF0320"/>
    <w:pPr>
      <w:ind w:left="720"/>
      <w:contextualSpacing/>
    </w:pPr>
    <w:rPr>
      <w:szCs w:val="20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link w:val="ListParagraph1"/>
    <w:uiPriority w:val="99"/>
    <w:locked/>
    <w:rsid w:val="00BF0320"/>
    <w:rPr>
      <w:sz w:val="24"/>
    </w:rPr>
  </w:style>
  <w:style w:type="paragraph" w:styleId="FootnoteText">
    <w:name w:val="footnote text"/>
    <w:aliases w:val="single space,fn,FOOTNOTES,Footnote Text Char Char Char Char Char Char,WB-Fußnotentext,Footnote,Fußnote,ADB,Footnote Text qer,Footnote text,single space Char Char,pod carou,Footnote Text WBR,WBR,Fußnotentext Char,ft,Foot,f,A"/>
    <w:basedOn w:val="Normal"/>
    <w:link w:val="FootnoteTextChar1"/>
    <w:uiPriority w:val="99"/>
    <w:rsid w:val="00BE6D0B"/>
    <w:rPr>
      <w:sz w:val="20"/>
      <w:szCs w:val="20"/>
    </w:rPr>
  </w:style>
  <w:style w:type="character" w:customStyle="1" w:styleId="FootnoteTextChar">
    <w:name w:val="Footnote Text Char"/>
    <w:aliases w:val="single space Char,fn Char,FOOTNOTES Char,Footnote Text Char Char Char Char Char Char Char,WB-Fußnotentext Char,Footnote Char,Fußnote Char,ADB Char,Footnote Text qer Char,Footnote text Char,single space Char Char Char,pod carou Char"/>
    <w:uiPriority w:val="99"/>
    <w:semiHidden/>
    <w:locked/>
    <w:rsid w:val="00400083"/>
    <w:rPr>
      <w:rFonts w:cs="Times New Roman"/>
      <w:sz w:val="20"/>
      <w:szCs w:val="20"/>
    </w:rPr>
  </w:style>
  <w:style w:type="character" w:customStyle="1" w:styleId="FootnoteTextChar1">
    <w:name w:val="Footnote Text Char1"/>
    <w:aliases w:val="single space Char1,fn Char1,FOOTNOTES Char1,Footnote Text Char Char Char Char Char Char Char1,WB-Fußnotentext Char1,Footnote Char1,Fußnote Char1,ADB Char1,Footnote Text qer Char1,Footnote text Char1,single space Char Char Char1"/>
    <w:link w:val="FootnoteText"/>
    <w:uiPriority w:val="99"/>
    <w:locked/>
    <w:rsid w:val="00BE6D0B"/>
    <w:rPr>
      <w:lang w:val="en-US" w:eastAsia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ootnote Reference Superscri,fr"/>
    <w:uiPriority w:val="99"/>
    <w:rsid w:val="00BE6D0B"/>
    <w:rPr>
      <w:rFonts w:cs="Times New Roman"/>
      <w:vertAlign w:val="superscript"/>
    </w:rPr>
  </w:style>
  <w:style w:type="character" w:styleId="Hyperlink">
    <w:name w:val="Hyperlink"/>
    <w:uiPriority w:val="99"/>
    <w:rsid w:val="00446222"/>
    <w:rPr>
      <w:rFonts w:cs="Times New Roman"/>
      <w:color w:val="0000FF"/>
      <w:u w:val="single"/>
    </w:rPr>
  </w:style>
  <w:style w:type="paragraph" w:customStyle="1" w:styleId="0Normal">
    <w:name w:val="!0 Normal"/>
    <w:uiPriority w:val="99"/>
    <w:rsid w:val="00A57A7D"/>
    <w:rPr>
      <w:lang w:val="en-GB"/>
    </w:rPr>
  </w:style>
  <w:style w:type="paragraph" w:styleId="ListParagraph">
    <w:name w:val="List Paragraph"/>
    <w:basedOn w:val="Normal"/>
    <w:uiPriority w:val="99"/>
    <w:qFormat/>
    <w:rsid w:val="00816F92"/>
    <w:pPr>
      <w:ind w:left="720"/>
    </w:pPr>
    <w:rPr>
      <w:rFonts w:ascii="Calibri" w:hAnsi="Calibri"/>
      <w:sz w:val="22"/>
      <w:szCs w:val="22"/>
      <w:lang w:val="es-ES"/>
    </w:rPr>
  </w:style>
  <w:style w:type="character" w:customStyle="1" w:styleId="UnresolvedMention">
    <w:name w:val="Unresolved Mention"/>
    <w:uiPriority w:val="99"/>
    <w:semiHidden/>
    <w:rsid w:val="00816F92"/>
    <w:rPr>
      <w:rFonts w:cs="Times New Roman"/>
      <w:color w:val="605E5C"/>
      <w:shd w:val="clear" w:color="auto" w:fill="E1DFDD"/>
    </w:rPr>
  </w:style>
  <w:style w:type="paragraph" w:customStyle="1" w:styleId="ChapterNumber">
    <w:name w:val="ChapterNumber"/>
    <w:uiPriority w:val="99"/>
    <w:rsid w:val="00EE0D34"/>
    <w:pPr>
      <w:tabs>
        <w:tab w:val="left" w:pos="-720"/>
      </w:tabs>
      <w:suppressAutoHyphens/>
    </w:pPr>
    <w:rPr>
      <w:rFonts w:ascii="CG Times" w:hAnsi="CG Times"/>
      <w:sz w:val="22"/>
    </w:rPr>
  </w:style>
  <w:style w:type="character" w:customStyle="1" w:styleId="evidentiat">
    <w:name w:val="evidentiat"/>
    <w:uiPriority w:val="99"/>
    <w:rsid w:val="00D53BE0"/>
    <w:rPr>
      <w:rFonts w:cs="Times New Roman"/>
    </w:rPr>
  </w:style>
  <w:style w:type="character" w:styleId="Strong">
    <w:name w:val="Strong"/>
    <w:uiPriority w:val="99"/>
    <w:qFormat/>
    <w:locked/>
    <w:rsid w:val="00D53BE0"/>
    <w:rPr>
      <w:rFonts w:cs="Times New Roman"/>
      <w:b/>
      <w:bCs/>
    </w:rPr>
  </w:style>
  <w:style w:type="character" w:styleId="Emphasis">
    <w:name w:val="Emphasis"/>
    <w:uiPriority w:val="99"/>
    <w:qFormat/>
    <w:locked/>
    <w:rsid w:val="00D53BE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811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3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811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33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Desktop\antet%20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RO</Template>
  <TotalTime>39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23 – Model cerere de ofertă (servicii) </vt:lpstr>
    </vt:vector>
  </TitlesOfParts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23 – Model cerere de ofertă (servicii) </dc:title>
  <dc:subject/>
  <dc:creator/>
  <cp:keywords/>
  <dc:description/>
  <cp:lastModifiedBy>Scoala Cotofeni 1</cp:lastModifiedBy>
  <cp:revision>8</cp:revision>
  <cp:lastPrinted>2023-07-18T09:43:00Z</cp:lastPrinted>
  <dcterms:created xsi:type="dcterms:W3CDTF">2023-06-26T08:16:00Z</dcterms:created>
  <dcterms:modified xsi:type="dcterms:W3CDTF">2023-07-18T09:44:00Z</dcterms:modified>
</cp:coreProperties>
</file>